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773AE" w14:textId="32DEF8E2" w:rsidR="00377D1A" w:rsidRDefault="00377D1A" w:rsidP="00377D1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 w:rsidR="00FD62DD">
        <w:rPr>
          <w:rFonts w:cs="Arial"/>
          <w:b/>
          <w:noProof/>
          <w:sz w:val="24"/>
          <w:lang w:eastAsia="zh-CN"/>
        </w:rPr>
        <w:t>20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033200" w:rsidRPr="00340A6B">
        <w:rPr>
          <w:rFonts w:cs="Arial"/>
          <w:b/>
          <w:noProof/>
          <w:sz w:val="24"/>
          <w:lang w:eastAsia="zh-CN"/>
        </w:rPr>
        <w:t>R2-2213278</w:t>
      </w:r>
    </w:p>
    <w:p w14:paraId="286D32D6" w14:textId="0C57F698" w:rsidR="000246EA" w:rsidRPr="000246EA" w:rsidRDefault="00FD62DD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sz w:val="24"/>
        </w:rPr>
        <w:t>Toulouse</w:t>
      </w:r>
      <w:r w:rsidR="00B371F0">
        <w:rPr>
          <w:b/>
          <w:sz w:val="24"/>
        </w:rPr>
        <w:t>,</w:t>
      </w:r>
      <w:r>
        <w:rPr>
          <w:b/>
          <w:sz w:val="24"/>
        </w:rPr>
        <w:t xml:space="preserve"> France</w:t>
      </w:r>
      <w:r w:rsidR="00B371F0">
        <w:rPr>
          <w:b/>
          <w:sz w:val="24"/>
        </w:rPr>
        <w:t xml:space="preserve"> 1</w:t>
      </w:r>
      <w:r>
        <w:rPr>
          <w:b/>
          <w:sz w:val="24"/>
        </w:rPr>
        <w:t>4</w:t>
      </w:r>
      <w:r w:rsidR="00B371F0">
        <w:rPr>
          <w:b/>
          <w:sz w:val="24"/>
        </w:rPr>
        <w:t>-1</w:t>
      </w:r>
      <w:r>
        <w:rPr>
          <w:b/>
          <w:sz w:val="24"/>
        </w:rPr>
        <w:t>8</w:t>
      </w:r>
      <w:r w:rsidR="00B371F0">
        <w:rPr>
          <w:b/>
          <w:sz w:val="24"/>
        </w:rPr>
        <w:t xml:space="preserve"> </w:t>
      </w:r>
      <w:r>
        <w:rPr>
          <w:b/>
          <w:sz w:val="24"/>
        </w:rPr>
        <w:t>Novem</w:t>
      </w:r>
      <w:r w:rsidR="00B371F0">
        <w:rPr>
          <w:b/>
          <w:sz w:val="24"/>
        </w:rPr>
        <w:t>ber</w:t>
      </w:r>
      <w:r w:rsidR="00B371F0">
        <w:fldChar w:fldCharType="begin"/>
      </w:r>
      <w:r w:rsidR="00B371F0">
        <w:instrText xml:space="preserve"> DOCPROPERTY  Country  \* MERGEFORMAT </w:instrText>
      </w:r>
      <w:r w:rsidR="00B371F0">
        <w:fldChar w:fldCharType="end"/>
      </w:r>
      <w:r w:rsidR="00B371F0">
        <w:rPr>
          <w:b/>
          <w:sz w:val="24"/>
        </w:rPr>
        <w:t xml:space="preserve"> 2022</w:t>
      </w:r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ab"/>
        <w:ind w:rightChars="-212" w:right="-424"/>
        <w:jc w:val="both"/>
        <w:rPr>
          <w:rFonts w:ascii="Times New Roman" w:eastAsia="宋体" w:hAnsi="Times New Roman"/>
          <w:b w:val="0"/>
          <w:i w:val="0"/>
          <w:noProof w:val="0"/>
          <w:sz w:val="24"/>
          <w:lang w:eastAsia="zh-CN"/>
        </w:rPr>
      </w:pPr>
    </w:p>
    <w:p w14:paraId="71B21301" w14:textId="46B2D7D5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FD62DD">
        <w:rPr>
          <w:rFonts w:ascii="Arial" w:hAnsi="Arial" w:cs="Arial"/>
          <w:b/>
          <w:sz w:val="22"/>
        </w:rPr>
        <w:t xml:space="preserve">Huawei, </w:t>
      </w:r>
      <w:proofErr w:type="spellStart"/>
      <w:r w:rsidR="00FD62DD">
        <w:rPr>
          <w:rFonts w:ascii="Arial" w:hAnsi="Arial" w:cs="Arial"/>
          <w:b/>
          <w:sz w:val="22"/>
        </w:rPr>
        <w:t>HiSilicon</w:t>
      </w:r>
      <w:proofErr w:type="spellEnd"/>
    </w:p>
    <w:p w14:paraId="578FF164" w14:textId="6B1902BF" w:rsidR="00101C82" w:rsidRPr="00AC6F32" w:rsidRDefault="00101C82" w:rsidP="00033200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033200">
        <w:rPr>
          <w:rFonts w:ascii="Arial" w:hAnsi="Arial" w:cs="Arial"/>
          <w:b/>
          <w:sz w:val="22"/>
        </w:rPr>
        <w:t xml:space="preserve">         </w:t>
      </w:r>
      <w:r w:rsidR="00033200" w:rsidRPr="00033200">
        <w:rPr>
          <w:rFonts w:ascii="Arial" w:hAnsi="Arial" w:cs="Arial"/>
          <w:b/>
          <w:sz w:val="22"/>
        </w:rPr>
        <w:t xml:space="preserve">Summary of offline 008 on PUCCH </w:t>
      </w:r>
      <w:proofErr w:type="spellStart"/>
      <w:r w:rsidR="00033200" w:rsidRPr="00033200">
        <w:rPr>
          <w:rFonts w:ascii="Arial" w:hAnsi="Arial" w:cs="Arial"/>
          <w:b/>
          <w:sz w:val="22"/>
        </w:rPr>
        <w:t>SCell</w:t>
      </w:r>
      <w:proofErr w:type="spellEnd"/>
      <w:r w:rsidR="00B371F0" w:rsidRPr="00B371F0">
        <w:rPr>
          <w:rFonts w:ascii="Arial" w:hAnsi="Arial" w:cs="Arial"/>
          <w:b/>
          <w:sz w:val="22"/>
        </w:rPr>
        <w:t xml:space="preserve"> (</w:t>
      </w:r>
      <w:r w:rsidR="00FD62DD">
        <w:rPr>
          <w:rFonts w:ascii="Arial" w:hAnsi="Arial" w:cs="Arial"/>
          <w:b/>
          <w:sz w:val="22"/>
        </w:rPr>
        <w:t>Huawei</w:t>
      </w:r>
      <w:r w:rsidR="00B371F0" w:rsidRPr="00B371F0">
        <w:rPr>
          <w:rFonts w:ascii="Arial" w:hAnsi="Arial" w:cs="Arial"/>
          <w:b/>
          <w:sz w:val="22"/>
        </w:rPr>
        <w:t>)</w:t>
      </w:r>
    </w:p>
    <w:p w14:paraId="482C760D" w14:textId="2C982273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877C07">
        <w:rPr>
          <w:rFonts w:ascii="Arial" w:hAnsi="Arial" w:cs="Arial"/>
          <w:b/>
          <w:sz w:val="22"/>
        </w:rPr>
        <w:t xml:space="preserve">Discussion and </w:t>
      </w:r>
      <w:r w:rsidR="00AD5D33" w:rsidRPr="00476B15">
        <w:rPr>
          <w:rFonts w:ascii="Arial" w:eastAsia="MS Mincho" w:hAnsi="Arial" w:cs="Arial"/>
          <w:b/>
          <w:sz w:val="22"/>
          <w:szCs w:val="22"/>
        </w:rPr>
        <w:t>Decision</w:t>
      </w:r>
    </w:p>
    <w:p w14:paraId="6CB999B3" w14:textId="0903B6E5" w:rsidR="00101C82" w:rsidRPr="00033200" w:rsidRDefault="00101C82" w:rsidP="00CE5F55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033200" w:rsidRPr="00033200">
        <w:rPr>
          <w:rFonts w:ascii="Arial" w:hAnsi="Arial" w:cs="Arial"/>
          <w:b/>
          <w:sz w:val="22"/>
        </w:rPr>
        <w:t>5.1.3.1.1</w:t>
      </w:r>
    </w:p>
    <w:p w14:paraId="5D86AEA4" w14:textId="4DD41461" w:rsidR="00030120" w:rsidRPr="001B1434" w:rsidRDefault="00712AA2" w:rsidP="00B70975">
      <w:pPr>
        <w:pStyle w:val="1"/>
        <w:numPr>
          <w:ilvl w:val="0"/>
          <w:numId w:val="26"/>
        </w:numPr>
        <w:rPr>
          <w:rFonts w:eastAsia="宋体" w:cs="Arial"/>
          <w:lang w:eastAsia="zh-CN"/>
        </w:rPr>
      </w:pPr>
      <w:r w:rsidRPr="00677958">
        <w:rPr>
          <w:rFonts w:eastAsia="宋体" w:cs="Arial"/>
          <w:lang w:eastAsia="zh-CN"/>
        </w:rPr>
        <w:t>Introduction</w:t>
      </w:r>
      <w:bookmarkEnd w:id="0"/>
    </w:p>
    <w:p w14:paraId="0C7B3863" w14:textId="03340BA5" w:rsidR="00877C07" w:rsidRPr="00877C07" w:rsidRDefault="00B371F0" w:rsidP="00877C07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This document provides a summary for the following </w:t>
      </w:r>
      <w:r w:rsidR="00877C07">
        <w:rPr>
          <w:rFonts w:eastAsiaTheme="minorEastAsia"/>
          <w:bCs/>
          <w:sz w:val="22"/>
          <w:szCs w:val="22"/>
          <w:lang w:eastAsia="ja-JP"/>
        </w:rPr>
        <w:t>offline</w:t>
      </w:r>
      <w:r>
        <w:rPr>
          <w:rFonts w:eastAsiaTheme="minorEastAsia"/>
          <w:bCs/>
          <w:sz w:val="22"/>
          <w:szCs w:val="22"/>
          <w:lang w:eastAsia="ja-JP"/>
        </w:rPr>
        <w:t xml:space="preserve"> discussion.</w:t>
      </w:r>
    </w:p>
    <w:p w14:paraId="323BEFAF" w14:textId="77777777" w:rsidR="00033200" w:rsidRDefault="00033200" w:rsidP="00033200">
      <w:pPr>
        <w:pStyle w:val="Doc-title"/>
      </w:pPr>
      <w:hyperlink r:id="rId8" w:tooltip="C:UsersjohanOneDriveDokument3GPPtsg_ranWG2_RL2RAN2DocsR2-2212571.zip" w:history="1">
        <w:r w:rsidRPr="007B352B">
          <w:rPr>
            <w:rStyle w:val="ac"/>
          </w:rPr>
          <w:t>R2-2212571</w:t>
        </w:r>
      </w:hyperlink>
      <w:r w:rsidRPr="00BC7A83">
        <w:tab/>
        <w:t>Corrections on PUCCH Scell</w:t>
      </w:r>
      <w:r w:rsidRPr="00BC7A83">
        <w:tab/>
        <w:t>Huawei, HiSilicon</w:t>
      </w:r>
      <w:r w:rsidRPr="00BC7A83">
        <w:tab/>
        <w:t>CR</w:t>
      </w:r>
      <w:r w:rsidRPr="00BC7A83">
        <w:tab/>
        <w:t>Rel-15</w:t>
      </w:r>
      <w:r w:rsidRPr="00BC7A83">
        <w:tab/>
        <w:t>38.331</w:t>
      </w:r>
      <w:r w:rsidRPr="00BC7A83">
        <w:tab/>
        <w:t>15.19.0</w:t>
      </w:r>
      <w:r w:rsidRPr="00BC7A83">
        <w:tab/>
        <w:t>3712</w:t>
      </w:r>
      <w:r w:rsidRPr="00BC7A83">
        <w:tab/>
        <w:t>-</w:t>
      </w:r>
      <w:r w:rsidRPr="00BC7A83">
        <w:tab/>
        <w:t>F</w:t>
      </w:r>
      <w:r w:rsidRPr="00BC7A83">
        <w:tab/>
        <w:t>NR_newRAT-Core</w:t>
      </w:r>
    </w:p>
    <w:p w14:paraId="4066DED9" w14:textId="77777777" w:rsidR="00033200" w:rsidRDefault="00033200" w:rsidP="00033200">
      <w:pPr>
        <w:pStyle w:val="Doc-text2"/>
        <w:numPr>
          <w:ilvl w:val="0"/>
          <w:numId w:val="35"/>
        </w:numPr>
      </w:pPr>
      <w:r>
        <w:t xml:space="preserve">SS don’t agree with this. Think the current text is intentional. </w:t>
      </w:r>
    </w:p>
    <w:p w14:paraId="457FEF3E" w14:textId="77777777" w:rsidR="00033200" w:rsidRDefault="00033200" w:rsidP="00033200">
      <w:pPr>
        <w:pStyle w:val="Doc-text2"/>
        <w:numPr>
          <w:ilvl w:val="0"/>
          <w:numId w:val="35"/>
        </w:numPr>
      </w:pPr>
      <w:r>
        <w:t xml:space="preserve">ZTE think the proposed change contradicts last part of FD. </w:t>
      </w:r>
    </w:p>
    <w:p w14:paraId="5809F124" w14:textId="77777777" w:rsidR="00033200" w:rsidRDefault="00033200" w:rsidP="00033200">
      <w:pPr>
        <w:pStyle w:val="Doc-text2"/>
        <w:numPr>
          <w:ilvl w:val="0"/>
          <w:numId w:val="35"/>
        </w:numPr>
      </w:pPr>
      <w:r>
        <w:t xml:space="preserve">MTK think the intention is ok, but the proposed text makes things unclear. </w:t>
      </w:r>
    </w:p>
    <w:p w14:paraId="1074E732" w14:textId="77777777" w:rsidR="00033200" w:rsidRDefault="00033200" w:rsidP="00033200">
      <w:pPr>
        <w:pStyle w:val="Doc-text2"/>
        <w:numPr>
          <w:ilvl w:val="0"/>
          <w:numId w:val="35"/>
        </w:numPr>
      </w:pPr>
      <w:r>
        <w:t>Ericsson think this doesn’t really change anything</w:t>
      </w:r>
    </w:p>
    <w:p w14:paraId="6FD618F7" w14:textId="77777777" w:rsidR="00033200" w:rsidRDefault="00033200" w:rsidP="00033200">
      <w:pPr>
        <w:pStyle w:val="Doc-text2"/>
        <w:numPr>
          <w:ilvl w:val="0"/>
          <w:numId w:val="35"/>
        </w:numPr>
      </w:pPr>
      <w:r>
        <w:t xml:space="preserve">SS think the change contradicts other procedure text. </w:t>
      </w:r>
    </w:p>
    <w:p w14:paraId="0388B797" w14:textId="77777777" w:rsidR="00033200" w:rsidRDefault="00033200" w:rsidP="00033200">
      <w:pPr>
        <w:pStyle w:val="Doc-text2"/>
        <w:ind w:left="1259" w:firstLine="0"/>
      </w:pPr>
    </w:p>
    <w:p w14:paraId="2EF7D913" w14:textId="77777777" w:rsidR="00033200" w:rsidRPr="00B2454D" w:rsidRDefault="00033200" w:rsidP="00033200">
      <w:pPr>
        <w:pStyle w:val="ComeBack"/>
      </w:pPr>
      <w:r>
        <w:t xml:space="preserve">CB Offline 008 (HW) can clarify whether there is an issue. </w:t>
      </w:r>
    </w:p>
    <w:p w14:paraId="01BD5001" w14:textId="2A12E730" w:rsidR="00614D3B" w:rsidRPr="00033200" w:rsidRDefault="00614D3B" w:rsidP="00614D3B">
      <w:pPr>
        <w:spacing w:after="0"/>
        <w:ind w:left="1622"/>
        <w:rPr>
          <w:sz w:val="22"/>
          <w:szCs w:val="22"/>
        </w:rPr>
      </w:pPr>
    </w:p>
    <w:p w14:paraId="2CE4D91F" w14:textId="77777777" w:rsidR="00B371F0" w:rsidRDefault="00B371F0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</w:p>
    <w:p w14:paraId="7871D6CF" w14:textId="301CC948" w:rsidR="00364332" w:rsidRPr="00B70975" w:rsidRDefault="00014ADF" w:rsidP="00014ADF">
      <w:pPr>
        <w:pStyle w:val="1"/>
        <w:numPr>
          <w:ilvl w:val="0"/>
          <w:numId w:val="26"/>
        </w:numPr>
        <w:rPr>
          <w:sz w:val="28"/>
        </w:rPr>
      </w:pPr>
      <w:r>
        <w:rPr>
          <w:rFonts w:eastAsia="等线" w:hint="eastAsia"/>
          <w:sz w:val="28"/>
          <w:lang w:eastAsia="zh-CN"/>
        </w:rPr>
        <w:t>D</w:t>
      </w:r>
      <w:r>
        <w:rPr>
          <w:rFonts w:eastAsia="等线"/>
          <w:sz w:val="28"/>
          <w:lang w:eastAsia="zh-CN"/>
        </w:rPr>
        <w:t>iscussion</w:t>
      </w:r>
    </w:p>
    <w:p w14:paraId="03A4DD67" w14:textId="3C90E729" w:rsidR="00033200" w:rsidRDefault="00033200" w:rsidP="00014ADF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During the offline discussion, the issue was further clarified as below:</w:t>
      </w:r>
    </w:p>
    <w:p w14:paraId="22C8D3EA" w14:textId="77777777" w:rsidR="00033200" w:rsidRPr="00340A6B" w:rsidRDefault="00033200" w:rsidP="00033200">
      <w:pPr>
        <w:keepNext/>
        <w:overflowPunct w:val="0"/>
        <w:autoSpaceDE w:val="0"/>
        <w:autoSpaceDN w:val="0"/>
        <w:textAlignment w:val="baseline"/>
        <w:rPr>
          <w:lang w:val="en-US" w:eastAsia="zh-CN"/>
        </w:rPr>
      </w:pPr>
      <w:r>
        <w:rPr>
          <w:rFonts w:ascii="Malgun Gothic" w:eastAsia="Malgun Gothic" w:hAnsi="Malgun Gothic" w:hint="eastAsia"/>
        </w:rPr>
        <w:t> </w:t>
      </w:r>
      <w:proofErr w:type="spellStart"/>
      <w:proofErr w:type="gramStart"/>
      <w:r w:rsidRPr="00340A6B">
        <w:rPr>
          <w:rFonts w:eastAsia="Malgun Gothic"/>
          <w:b/>
          <w:bCs/>
          <w:i/>
          <w:iCs/>
          <w:lang w:eastAsia="ja-JP"/>
        </w:rPr>
        <w:t>pucch-Config</w:t>
      </w:r>
      <w:proofErr w:type="spellEnd"/>
      <w:proofErr w:type="gramEnd"/>
    </w:p>
    <w:p w14:paraId="0D7684D0" w14:textId="77777777" w:rsidR="00033200" w:rsidRPr="00340A6B" w:rsidRDefault="00033200" w:rsidP="00033200">
      <w:pPr>
        <w:keepNext/>
        <w:overflowPunct w:val="0"/>
        <w:autoSpaceDE w:val="0"/>
        <w:autoSpaceDN w:val="0"/>
        <w:textAlignment w:val="baseline"/>
      </w:pPr>
      <w:r w:rsidRPr="00340A6B">
        <w:rPr>
          <w:rFonts w:eastAsia="Malgun Gothic"/>
        </w:rPr>
        <w:t> </w:t>
      </w:r>
      <w:r w:rsidRPr="00340A6B">
        <w:rPr>
          <w:rFonts w:eastAsia="Malgun Gothic"/>
          <w:lang w:eastAsia="ja-JP"/>
        </w:rPr>
        <w:t xml:space="preserve">PUCCH configuration for one BWP of the normal UL or SUL of a serving cell. If the UE is configured with SUL, the network configures PUCCH only on the BWPs of one of the uplinks (normal UL or SUL). </w:t>
      </w:r>
      <w:r w:rsidRPr="00340A6B">
        <w:rPr>
          <w:rFonts w:eastAsia="Malgun Gothic"/>
          <w:highlight w:val="yellow"/>
          <w:lang w:eastAsia="ja-JP"/>
        </w:rPr>
        <w:t xml:space="preserve">The network configures </w:t>
      </w:r>
      <w:r w:rsidRPr="00340A6B">
        <w:rPr>
          <w:rFonts w:eastAsia="Malgun Gothic"/>
          <w:i/>
          <w:iCs/>
          <w:highlight w:val="yellow"/>
          <w:lang w:eastAsia="ja-JP"/>
        </w:rPr>
        <w:t>PUCCH-</w:t>
      </w:r>
      <w:proofErr w:type="spellStart"/>
      <w:r w:rsidRPr="00340A6B">
        <w:rPr>
          <w:rFonts w:eastAsia="Malgun Gothic"/>
          <w:i/>
          <w:iCs/>
          <w:highlight w:val="yellow"/>
          <w:lang w:eastAsia="ja-JP"/>
        </w:rPr>
        <w:t>Config</w:t>
      </w:r>
      <w:proofErr w:type="spellEnd"/>
      <w:r w:rsidRPr="00340A6B">
        <w:rPr>
          <w:rFonts w:eastAsia="Malgun Gothic"/>
          <w:highlight w:val="yellow"/>
          <w:lang w:eastAsia="ja-JP"/>
        </w:rPr>
        <w:t xml:space="preserve"> at least on non-initial BWP(s) for </w:t>
      </w:r>
      <w:proofErr w:type="spellStart"/>
      <w:r w:rsidRPr="00340A6B">
        <w:rPr>
          <w:rFonts w:eastAsia="Malgun Gothic"/>
          <w:highlight w:val="yellow"/>
          <w:lang w:eastAsia="ja-JP"/>
        </w:rPr>
        <w:t>SpCell</w:t>
      </w:r>
      <w:proofErr w:type="spellEnd"/>
      <w:r w:rsidRPr="00340A6B">
        <w:rPr>
          <w:rFonts w:eastAsia="Malgun Gothic"/>
          <w:highlight w:val="yellow"/>
          <w:lang w:eastAsia="ja-JP"/>
        </w:rPr>
        <w:t xml:space="preserve"> and PUCCH </w:t>
      </w:r>
      <w:proofErr w:type="spellStart"/>
      <w:r w:rsidRPr="00340A6B">
        <w:rPr>
          <w:rFonts w:eastAsia="Malgun Gothic"/>
          <w:highlight w:val="yellow"/>
          <w:lang w:eastAsia="ja-JP"/>
        </w:rPr>
        <w:t>SCell</w:t>
      </w:r>
      <w:proofErr w:type="spellEnd"/>
      <w:r w:rsidRPr="00340A6B">
        <w:rPr>
          <w:rFonts w:eastAsia="Malgun Gothic"/>
          <w:highlight w:val="yellow"/>
          <w:lang w:eastAsia="ja-JP"/>
        </w:rPr>
        <w:t>.</w:t>
      </w:r>
      <w:r w:rsidRPr="00340A6B">
        <w:rPr>
          <w:rFonts w:eastAsia="Malgun Gothic"/>
          <w:lang w:eastAsia="ja-JP"/>
        </w:rPr>
        <w:t xml:space="preserve"> If supported by the UE, the network may configure at most one additional </w:t>
      </w:r>
      <w:proofErr w:type="spellStart"/>
      <w:r w:rsidRPr="00340A6B">
        <w:rPr>
          <w:rFonts w:eastAsia="Malgun Gothic"/>
          <w:lang w:eastAsia="ja-JP"/>
        </w:rPr>
        <w:t>SCell</w:t>
      </w:r>
      <w:proofErr w:type="spellEnd"/>
      <w:r w:rsidRPr="00340A6B">
        <w:rPr>
          <w:rFonts w:eastAsia="Malgun Gothic"/>
          <w:lang w:eastAsia="ja-JP"/>
        </w:rPr>
        <w:t xml:space="preserve"> of </w:t>
      </w:r>
      <w:r w:rsidRPr="00340A6B">
        <w:rPr>
          <w:rFonts w:eastAsia="Malgun Gothic"/>
          <w:highlight w:val="yellow"/>
          <w:lang w:eastAsia="ja-JP"/>
        </w:rPr>
        <w:t xml:space="preserve">a cell group with </w:t>
      </w:r>
      <w:r w:rsidRPr="00340A6B">
        <w:rPr>
          <w:rFonts w:eastAsia="Malgun Gothic"/>
          <w:i/>
          <w:iCs/>
          <w:highlight w:val="yellow"/>
          <w:lang w:eastAsia="ja-JP"/>
        </w:rPr>
        <w:t>PUCCH-</w:t>
      </w:r>
      <w:proofErr w:type="spellStart"/>
      <w:r w:rsidRPr="00340A6B">
        <w:rPr>
          <w:rFonts w:eastAsia="Malgun Gothic"/>
          <w:i/>
          <w:iCs/>
          <w:highlight w:val="yellow"/>
          <w:lang w:eastAsia="ja-JP"/>
        </w:rPr>
        <w:t>Config</w:t>
      </w:r>
      <w:proofErr w:type="spellEnd"/>
      <w:r w:rsidRPr="00340A6B">
        <w:rPr>
          <w:rFonts w:eastAsia="Malgun Gothic"/>
          <w:lang w:eastAsia="ja-JP"/>
        </w:rPr>
        <w:t xml:space="preserve"> (i.e. PUCCH </w:t>
      </w:r>
      <w:proofErr w:type="spellStart"/>
      <w:r w:rsidRPr="00340A6B">
        <w:rPr>
          <w:rFonts w:eastAsia="Malgun Gothic"/>
          <w:lang w:eastAsia="ja-JP"/>
        </w:rPr>
        <w:t>SCell</w:t>
      </w:r>
      <w:proofErr w:type="spellEnd"/>
      <w:r w:rsidRPr="00340A6B">
        <w:rPr>
          <w:rFonts w:eastAsia="Malgun Gothic"/>
          <w:lang w:eastAsia="ja-JP"/>
        </w:rPr>
        <w:t>).</w:t>
      </w:r>
    </w:p>
    <w:p w14:paraId="16D1DA02" w14:textId="77777777" w:rsidR="00033200" w:rsidRPr="00340A6B" w:rsidRDefault="00033200" w:rsidP="00033200">
      <w:pPr>
        <w:keepNext/>
        <w:overflowPunct w:val="0"/>
        <w:autoSpaceDE w:val="0"/>
        <w:autoSpaceDN w:val="0"/>
        <w:textAlignment w:val="baseline"/>
      </w:pPr>
      <w:r w:rsidRPr="00340A6B">
        <w:rPr>
          <w:rFonts w:eastAsia="Malgun Gothic"/>
        </w:rPr>
        <w:t> </w:t>
      </w:r>
      <w:r w:rsidRPr="00340A6B">
        <w:rPr>
          <w:rFonts w:eastAsia="Malgun Gothic"/>
          <w:lang w:eastAsia="ja-JP"/>
        </w:rPr>
        <w:t>In (NG</w:t>
      </w:r>
      <w:proofErr w:type="gramStart"/>
      <w:r w:rsidRPr="00340A6B">
        <w:rPr>
          <w:rFonts w:eastAsia="Malgun Gothic"/>
          <w:lang w:eastAsia="ja-JP"/>
        </w:rPr>
        <w:t>)EN</w:t>
      </w:r>
      <w:proofErr w:type="gramEnd"/>
      <w:r w:rsidRPr="00340A6B">
        <w:rPr>
          <w:rFonts w:eastAsia="Malgun Gothic"/>
          <w:lang w:eastAsia="ja-JP"/>
        </w:rPr>
        <w:t>-DC and NE-DC, the NW configures at most one serving cell per frequency range with PUCCH. In (NG</w:t>
      </w:r>
      <w:proofErr w:type="gramStart"/>
      <w:r w:rsidRPr="00340A6B">
        <w:rPr>
          <w:rFonts w:eastAsia="Malgun Gothic"/>
          <w:lang w:eastAsia="ja-JP"/>
        </w:rPr>
        <w:t>)EN</w:t>
      </w:r>
      <w:proofErr w:type="gramEnd"/>
      <w:r w:rsidRPr="00340A6B">
        <w:rPr>
          <w:rFonts w:eastAsia="Malgun Gothic"/>
          <w:lang w:eastAsia="ja-JP"/>
        </w:rPr>
        <w:t>-DC and NE-DC, if two PUCCH groups are configured, the serving cells of the NR PUCCH group in FR2 use the same numerology. For NR-DC, the maximum number of PUCCH groups in each cell group is one, and only the same numerology is supported for the cell group with carriers only in FR2.</w:t>
      </w:r>
    </w:p>
    <w:p w14:paraId="0BA54C48" w14:textId="77777777" w:rsidR="00033200" w:rsidRPr="00340A6B" w:rsidRDefault="00033200" w:rsidP="00033200">
      <w:pPr>
        <w:keepNext/>
        <w:overflowPunct w:val="0"/>
        <w:autoSpaceDE w:val="0"/>
        <w:autoSpaceDN w:val="0"/>
        <w:textAlignment w:val="baseline"/>
      </w:pPr>
      <w:r w:rsidRPr="00340A6B">
        <w:rPr>
          <w:rFonts w:eastAsia="Malgun Gothic"/>
        </w:rPr>
        <w:t> </w:t>
      </w:r>
      <w:r w:rsidRPr="00340A6B">
        <w:rPr>
          <w:rFonts w:eastAsia="Malgun Gothic"/>
          <w:lang w:eastAsia="ja-JP"/>
        </w:rPr>
        <w:t xml:space="preserve">The NW may configure PUCCH for a BWP when setting up the BWP. The network may also add/remove the </w:t>
      </w:r>
      <w:proofErr w:type="spellStart"/>
      <w:r w:rsidRPr="00340A6B">
        <w:rPr>
          <w:rFonts w:eastAsia="Malgun Gothic"/>
          <w:i/>
          <w:iCs/>
          <w:lang w:eastAsia="ja-JP"/>
        </w:rPr>
        <w:t>pucch-Config</w:t>
      </w:r>
      <w:proofErr w:type="spellEnd"/>
      <w:r w:rsidRPr="00340A6B">
        <w:rPr>
          <w:rFonts w:eastAsia="Malgun Gothic"/>
          <w:lang w:eastAsia="ja-JP"/>
        </w:rPr>
        <w:t xml:space="preserve"> in an </w:t>
      </w:r>
      <w:proofErr w:type="spellStart"/>
      <w:r w:rsidRPr="00340A6B">
        <w:rPr>
          <w:rFonts w:eastAsia="Malgun Gothic"/>
          <w:i/>
          <w:iCs/>
          <w:lang w:eastAsia="ja-JP"/>
        </w:rPr>
        <w:t>RRCReconfiguration</w:t>
      </w:r>
      <w:proofErr w:type="spellEnd"/>
      <w:r w:rsidRPr="00340A6B">
        <w:rPr>
          <w:rFonts w:eastAsia="Malgun Gothic"/>
          <w:lang w:eastAsia="ja-JP"/>
        </w:rPr>
        <w:t xml:space="preserve"> with </w:t>
      </w:r>
      <w:proofErr w:type="spellStart"/>
      <w:r w:rsidRPr="00340A6B">
        <w:rPr>
          <w:rFonts w:eastAsia="Malgun Gothic"/>
          <w:i/>
          <w:iCs/>
          <w:lang w:eastAsia="ja-JP"/>
        </w:rPr>
        <w:t>reconfigurationWithSync</w:t>
      </w:r>
      <w:proofErr w:type="spellEnd"/>
      <w:r w:rsidRPr="00340A6B">
        <w:rPr>
          <w:rFonts w:eastAsia="Malgun Gothic"/>
          <w:lang w:eastAsia="ja-JP"/>
        </w:rPr>
        <w:t xml:space="preserve"> (for </w:t>
      </w:r>
      <w:proofErr w:type="spellStart"/>
      <w:r w:rsidRPr="00340A6B">
        <w:rPr>
          <w:rFonts w:eastAsia="Malgun Gothic"/>
          <w:lang w:eastAsia="ja-JP"/>
        </w:rPr>
        <w:t>SpCell</w:t>
      </w:r>
      <w:proofErr w:type="spellEnd"/>
      <w:r w:rsidRPr="00340A6B">
        <w:rPr>
          <w:rFonts w:eastAsia="Malgun Gothic"/>
          <w:lang w:eastAsia="ja-JP"/>
        </w:rPr>
        <w:t xml:space="preserve"> or </w:t>
      </w:r>
      <w:r w:rsidRPr="00340A6B">
        <w:rPr>
          <w:rFonts w:eastAsia="Malgun Gothic"/>
        </w:rPr>
        <w:t xml:space="preserve">PUCCH </w:t>
      </w:r>
      <w:proofErr w:type="spellStart"/>
      <w:r w:rsidRPr="00340A6B">
        <w:rPr>
          <w:rFonts w:eastAsia="Malgun Gothic"/>
          <w:lang w:eastAsia="ja-JP"/>
        </w:rPr>
        <w:t>SCell</w:t>
      </w:r>
      <w:proofErr w:type="spellEnd"/>
      <w:r w:rsidRPr="00340A6B">
        <w:rPr>
          <w:rFonts w:eastAsia="Malgun Gothic"/>
          <w:lang w:eastAsia="ja-JP"/>
        </w:rPr>
        <w:t xml:space="preserve">) </w:t>
      </w:r>
      <w:r w:rsidRPr="00340A6B">
        <w:rPr>
          <w:rFonts w:eastAsia="Malgun Gothic"/>
        </w:rPr>
        <w:t xml:space="preserve">or with </w:t>
      </w:r>
      <w:proofErr w:type="spellStart"/>
      <w:r w:rsidRPr="00340A6B">
        <w:rPr>
          <w:rFonts w:eastAsia="Malgun Gothic"/>
        </w:rPr>
        <w:t>SCell</w:t>
      </w:r>
      <w:proofErr w:type="spellEnd"/>
      <w:r w:rsidRPr="00340A6B">
        <w:rPr>
          <w:rFonts w:eastAsia="Malgun Gothic"/>
        </w:rPr>
        <w:t xml:space="preserve"> release and add (for PUCCH </w:t>
      </w:r>
      <w:proofErr w:type="spellStart"/>
      <w:r w:rsidRPr="00340A6B">
        <w:rPr>
          <w:rFonts w:eastAsia="Malgun Gothic"/>
        </w:rPr>
        <w:t>SCell</w:t>
      </w:r>
      <w:proofErr w:type="spellEnd"/>
      <w:proofErr w:type="gramStart"/>
      <w:r w:rsidRPr="00340A6B">
        <w:rPr>
          <w:rFonts w:eastAsia="Malgun Gothic"/>
        </w:rPr>
        <w:t>)  </w:t>
      </w:r>
      <w:r w:rsidRPr="00340A6B">
        <w:rPr>
          <w:rFonts w:eastAsia="Malgun Gothic"/>
          <w:lang w:eastAsia="ja-JP"/>
        </w:rPr>
        <w:t>to</w:t>
      </w:r>
      <w:proofErr w:type="gramEnd"/>
      <w:r w:rsidRPr="00340A6B">
        <w:rPr>
          <w:rFonts w:eastAsia="Malgun Gothic"/>
          <w:lang w:eastAsia="ja-JP"/>
        </w:rPr>
        <w:t xml:space="preserve"> move the PUCCH between the UL and SUL carrier of one serving cell. In other cases, only modifications of a previously configured </w:t>
      </w:r>
      <w:proofErr w:type="spellStart"/>
      <w:r w:rsidRPr="00340A6B">
        <w:rPr>
          <w:rFonts w:eastAsia="Malgun Gothic"/>
          <w:i/>
          <w:iCs/>
          <w:lang w:eastAsia="x-none"/>
        </w:rPr>
        <w:t>pucch-Config</w:t>
      </w:r>
      <w:proofErr w:type="spellEnd"/>
      <w:r w:rsidRPr="00340A6B">
        <w:rPr>
          <w:rFonts w:eastAsia="Malgun Gothic"/>
          <w:lang w:eastAsia="ja-JP"/>
        </w:rPr>
        <w:t xml:space="preserve"> are allowed.</w:t>
      </w:r>
    </w:p>
    <w:p w14:paraId="5F6C198E" w14:textId="77777777" w:rsidR="00033200" w:rsidRPr="00340A6B" w:rsidRDefault="00033200" w:rsidP="00033200">
      <w:r w:rsidRPr="00340A6B">
        <w:rPr>
          <w:rFonts w:eastAsia="Malgun Gothic"/>
          <w:highlight w:val="yellow"/>
          <w:lang w:eastAsia="ja-JP"/>
        </w:rPr>
        <w:t>If one (S</w:t>
      </w:r>
      <w:proofErr w:type="gramStart"/>
      <w:r w:rsidRPr="00340A6B">
        <w:rPr>
          <w:rFonts w:eastAsia="Malgun Gothic"/>
          <w:highlight w:val="yellow"/>
          <w:lang w:eastAsia="ja-JP"/>
        </w:rPr>
        <w:t>)UL</w:t>
      </w:r>
      <w:proofErr w:type="gramEnd"/>
      <w:r w:rsidRPr="00340A6B">
        <w:rPr>
          <w:rFonts w:eastAsia="Malgun Gothic"/>
          <w:highlight w:val="yellow"/>
          <w:lang w:eastAsia="ja-JP"/>
        </w:rPr>
        <w:t xml:space="preserve"> BWP of a serving cell is configured with PUCCH, all other (S)UL BWPs must be configured with PUCCH, too.</w:t>
      </w:r>
    </w:p>
    <w:p w14:paraId="511D4DA7" w14:textId="77777777" w:rsidR="00033200" w:rsidRPr="00340A6B" w:rsidRDefault="00033200" w:rsidP="00033200">
      <w:pPr>
        <w:rPr>
          <w:rFonts w:eastAsiaTheme="minorEastAsia"/>
          <w:sz w:val="22"/>
          <w:szCs w:val="22"/>
          <w:lang w:eastAsia="ja-JP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>The first highlighted sentence seems allowing NO PUCCH-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Config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for initial BWP for the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>. But the second and third highlighted parts indicate that PUCCH-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Config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shall be configured for 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for all the BWPs on one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. Therefore there is an unclear case if one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has initial BWP only, and only PUCCH-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Configcommon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is configured (i.e. PUCCH-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Config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is not configured), whether it is regarded as a </w:t>
      </w:r>
      <w:r w:rsidRPr="00340A6B">
        <w:rPr>
          <w:rFonts w:eastAsiaTheme="minorEastAsia" w:hint="eastAsia"/>
          <w:sz w:val="22"/>
          <w:szCs w:val="22"/>
          <w:lang w:eastAsia="ja-JP"/>
        </w:rPr>
        <w:lastRenderedPageBreak/>
        <w:t xml:space="preserve">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or not? There is an observation that different understandings occur between UE and network, which would cause potential inter-operability issues.</w:t>
      </w:r>
    </w:p>
    <w:p w14:paraId="6C38DD2D" w14:textId="77777777" w:rsidR="00033200" w:rsidRPr="00340A6B" w:rsidRDefault="00033200" w:rsidP="00033200">
      <w:pPr>
        <w:rPr>
          <w:rFonts w:eastAsiaTheme="minorEastAsia"/>
          <w:sz w:val="22"/>
          <w:szCs w:val="22"/>
          <w:lang w:eastAsia="ja-JP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>Therefore it is better to reach a common understanding on:</w:t>
      </w:r>
    </w:p>
    <w:p w14:paraId="5C89FB8F" w14:textId="0B7E7D99" w:rsidR="00033200" w:rsidRPr="00502C07" w:rsidRDefault="00033200" w:rsidP="00033200">
      <w:pPr>
        <w:rPr>
          <w:rFonts w:eastAsiaTheme="minorEastAsia"/>
          <w:b/>
          <w:sz w:val="22"/>
          <w:szCs w:val="22"/>
          <w:lang w:eastAsia="ja-JP"/>
        </w:rPr>
      </w:pPr>
      <w:r w:rsidRPr="00502C07">
        <w:rPr>
          <w:rFonts w:eastAsiaTheme="minorEastAsia" w:hint="eastAsia"/>
          <w:b/>
          <w:sz w:val="22"/>
          <w:szCs w:val="22"/>
          <w:lang w:eastAsia="ja-JP"/>
        </w:rPr>
        <w:t xml:space="preserve">Question: When a </w:t>
      </w:r>
      <w:proofErr w:type="spellStart"/>
      <w:r w:rsidRPr="00502C07">
        <w:rPr>
          <w:rFonts w:eastAsiaTheme="minorEastAsia" w:hint="eastAsia"/>
          <w:b/>
          <w:sz w:val="22"/>
          <w:szCs w:val="22"/>
          <w:lang w:eastAsia="ja-JP"/>
        </w:rPr>
        <w:t>SCell</w:t>
      </w:r>
      <w:proofErr w:type="spellEnd"/>
      <w:r w:rsidRPr="00502C07">
        <w:rPr>
          <w:rFonts w:eastAsiaTheme="minorEastAsia" w:hint="eastAsia"/>
          <w:b/>
          <w:sz w:val="22"/>
          <w:szCs w:val="22"/>
          <w:lang w:eastAsia="ja-JP"/>
        </w:rPr>
        <w:t xml:space="preserve"> with initial BWP only, and with no PUCCH-</w:t>
      </w:r>
      <w:proofErr w:type="spellStart"/>
      <w:r w:rsidRPr="00502C07">
        <w:rPr>
          <w:rFonts w:eastAsiaTheme="minorEastAsia" w:hint="eastAsia"/>
          <w:b/>
          <w:sz w:val="22"/>
          <w:szCs w:val="22"/>
          <w:lang w:eastAsia="ja-JP"/>
        </w:rPr>
        <w:t>Config</w:t>
      </w:r>
      <w:proofErr w:type="spellEnd"/>
      <w:r w:rsidRPr="00502C07">
        <w:rPr>
          <w:rFonts w:eastAsiaTheme="minorEastAsia" w:hint="eastAsia"/>
          <w:b/>
          <w:sz w:val="22"/>
          <w:szCs w:val="22"/>
          <w:lang w:eastAsia="ja-JP"/>
        </w:rPr>
        <w:t xml:space="preserve"> configuration</w:t>
      </w:r>
      <w:r w:rsidR="00340A6B" w:rsidRPr="00502C07">
        <w:rPr>
          <w:rFonts w:eastAsiaTheme="minorEastAsia"/>
          <w:b/>
          <w:sz w:val="22"/>
          <w:szCs w:val="22"/>
          <w:lang w:eastAsia="ja-JP"/>
        </w:rPr>
        <w:t xml:space="preserve"> but with PUCCH-</w:t>
      </w:r>
      <w:proofErr w:type="spellStart"/>
      <w:r w:rsidR="00340A6B" w:rsidRPr="00502C07">
        <w:rPr>
          <w:rFonts w:eastAsiaTheme="minorEastAsia"/>
          <w:b/>
          <w:sz w:val="22"/>
          <w:szCs w:val="22"/>
          <w:lang w:eastAsia="ja-JP"/>
        </w:rPr>
        <w:t>ConfigCommon</w:t>
      </w:r>
      <w:proofErr w:type="spellEnd"/>
      <w:r w:rsidRPr="00502C07">
        <w:rPr>
          <w:rFonts w:eastAsiaTheme="minorEastAsia" w:hint="eastAsia"/>
          <w:b/>
          <w:sz w:val="22"/>
          <w:szCs w:val="22"/>
          <w:lang w:eastAsia="ja-JP"/>
        </w:rPr>
        <w:t xml:space="preserve">, is it a PUCCH </w:t>
      </w:r>
      <w:proofErr w:type="spellStart"/>
      <w:r w:rsidRPr="00502C07">
        <w:rPr>
          <w:rFonts w:eastAsiaTheme="minorEastAsia" w:hint="eastAsia"/>
          <w:b/>
          <w:sz w:val="22"/>
          <w:szCs w:val="22"/>
          <w:lang w:eastAsia="ja-JP"/>
        </w:rPr>
        <w:t>SCell</w:t>
      </w:r>
      <w:proofErr w:type="spellEnd"/>
      <w:r w:rsidRPr="00502C07">
        <w:rPr>
          <w:rFonts w:eastAsiaTheme="minorEastAsia" w:hint="eastAsia"/>
          <w:b/>
          <w:sz w:val="22"/>
          <w:szCs w:val="22"/>
          <w:lang w:eastAsia="ja-JP"/>
        </w:rPr>
        <w:t xml:space="preserve"> or not?</w:t>
      </w:r>
    </w:p>
    <w:p w14:paraId="348492AA" w14:textId="65CE51BB" w:rsidR="00033200" w:rsidRPr="00340A6B" w:rsidRDefault="00033200" w:rsidP="00033200">
      <w:pPr>
        <w:rPr>
          <w:rFonts w:eastAsiaTheme="minorEastAsia"/>
          <w:sz w:val="22"/>
          <w:szCs w:val="22"/>
          <w:lang w:eastAsia="ja-JP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 xml:space="preserve">Option 1: it is a 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="00340A6B">
        <w:rPr>
          <w:rFonts w:eastAsiaTheme="minorEastAsia"/>
          <w:sz w:val="22"/>
          <w:szCs w:val="22"/>
          <w:lang w:eastAsia="ja-JP"/>
        </w:rPr>
        <w:t xml:space="preserve"> (Nokia, MTK)</w:t>
      </w:r>
    </w:p>
    <w:p w14:paraId="5CFB44F2" w14:textId="75131C94" w:rsidR="00033200" w:rsidRPr="00340A6B" w:rsidRDefault="00033200" w:rsidP="00033200">
      <w:pPr>
        <w:rPr>
          <w:rFonts w:eastAsiaTheme="minorEastAsia"/>
          <w:sz w:val="22"/>
          <w:szCs w:val="22"/>
          <w:lang w:eastAsia="ja-JP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 xml:space="preserve">Option 2: it is not a 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="00340A6B">
        <w:rPr>
          <w:rFonts w:eastAsiaTheme="minorEastAsia"/>
          <w:sz w:val="22"/>
          <w:szCs w:val="22"/>
          <w:lang w:eastAsia="ja-JP"/>
        </w:rPr>
        <w:t xml:space="preserve"> (</w:t>
      </w:r>
      <w:r w:rsidR="006F6EF4">
        <w:rPr>
          <w:rFonts w:eastAsiaTheme="minorEastAsia"/>
          <w:sz w:val="22"/>
          <w:szCs w:val="22"/>
          <w:lang w:eastAsia="ja-JP"/>
        </w:rPr>
        <w:t>Samsung</w:t>
      </w:r>
      <w:r w:rsidR="006F6EF4">
        <w:rPr>
          <w:rFonts w:eastAsiaTheme="minorEastAsia"/>
          <w:sz w:val="22"/>
          <w:szCs w:val="22"/>
          <w:lang w:eastAsia="ja-JP"/>
        </w:rPr>
        <w:t xml:space="preserve">, </w:t>
      </w:r>
      <w:r w:rsidR="00340A6B">
        <w:rPr>
          <w:rFonts w:eastAsiaTheme="minorEastAsia"/>
          <w:sz w:val="22"/>
          <w:szCs w:val="22"/>
          <w:lang w:eastAsia="ja-JP"/>
        </w:rPr>
        <w:t>ZTE,</w:t>
      </w:r>
      <w:r w:rsidR="006F6EF4">
        <w:rPr>
          <w:rFonts w:eastAsiaTheme="minorEastAsia"/>
          <w:sz w:val="22"/>
          <w:szCs w:val="22"/>
          <w:lang w:eastAsia="ja-JP"/>
        </w:rPr>
        <w:t xml:space="preserve"> </w:t>
      </w:r>
      <w:r w:rsidR="006F6EF4">
        <w:rPr>
          <w:rFonts w:eastAsiaTheme="minorEastAsia"/>
          <w:sz w:val="22"/>
          <w:szCs w:val="22"/>
          <w:lang w:eastAsia="ja-JP"/>
        </w:rPr>
        <w:t>Huawei</w:t>
      </w:r>
      <w:bookmarkStart w:id="1" w:name="_GoBack"/>
      <w:bookmarkEnd w:id="1"/>
      <w:r w:rsidR="00340A6B">
        <w:rPr>
          <w:rFonts w:eastAsiaTheme="minorEastAsia"/>
          <w:sz w:val="22"/>
          <w:szCs w:val="22"/>
          <w:lang w:eastAsia="ja-JP"/>
        </w:rPr>
        <w:t>)</w:t>
      </w:r>
    </w:p>
    <w:p w14:paraId="6D2CE22C" w14:textId="3F015C77" w:rsidR="00B961D3" w:rsidRPr="00340A6B" w:rsidRDefault="00B961D3" w:rsidP="00C57609">
      <w:pPr>
        <w:rPr>
          <w:rFonts w:eastAsia="等线"/>
          <w:sz w:val="22"/>
          <w:szCs w:val="22"/>
          <w:lang w:eastAsia="zh-CN"/>
        </w:rPr>
      </w:pPr>
    </w:p>
    <w:p w14:paraId="51B3CD52" w14:textId="3C9247F9" w:rsidR="008B53D1" w:rsidRPr="00EA46B6" w:rsidRDefault="008B53D1" w:rsidP="00AA4542">
      <w:pPr>
        <w:pStyle w:val="1"/>
        <w:numPr>
          <w:ilvl w:val="0"/>
          <w:numId w:val="26"/>
        </w:numPr>
        <w:rPr>
          <w:rFonts w:eastAsia="宋体" w:cs="Arial"/>
          <w:lang w:eastAsia="zh-CN"/>
        </w:rPr>
      </w:pPr>
      <w:r w:rsidRPr="00EA46B6">
        <w:rPr>
          <w:rFonts w:eastAsia="宋体" w:cs="Arial"/>
          <w:lang w:eastAsia="zh-CN"/>
        </w:rPr>
        <w:t>Conclusion</w:t>
      </w:r>
    </w:p>
    <w:p w14:paraId="5D7A61F5" w14:textId="77777777" w:rsidR="00FC1424" w:rsidRPr="00FC1424" w:rsidRDefault="00FC1424" w:rsidP="00FC1424">
      <w:pPr>
        <w:rPr>
          <w:rFonts w:eastAsia="等线"/>
          <w:b/>
          <w:sz w:val="22"/>
          <w:szCs w:val="22"/>
          <w:lang w:eastAsia="zh-CN"/>
        </w:rPr>
      </w:pPr>
      <w:r w:rsidRPr="00FC1424">
        <w:rPr>
          <w:rFonts w:eastAsia="等线"/>
          <w:b/>
          <w:sz w:val="22"/>
          <w:szCs w:val="22"/>
          <w:lang w:eastAsia="zh-CN"/>
        </w:rPr>
        <w:t xml:space="preserve">Rapp </w:t>
      </w:r>
      <w:r w:rsidRPr="00FC1424">
        <w:rPr>
          <w:rFonts w:eastAsia="等线" w:hint="eastAsia"/>
          <w:b/>
          <w:sz w:val="22"/>
          <w:szCs w:val="22"/>
          <w:lang w:eastAsia="zh-CN"/>
        </w:rPr>
        <w:t>S</w:t>
      </w:r>
      <w:r w:rsidRPr="00FC1424">
        <w:rPr>
          <w:rFonts w:eastAsia="等线"/>
          <w:b/>
          <w:sz w:val="22"/>
          <w:szCs w:val="22"/>
          <w:lang w:eastAsia="zh-CN"/>
        </w:rPr>
        <w:t>ummary:</w:t>
      </w:r>
    </w:p>
    <w:p w14:paraId="0E25DC20" w14:textId="567373F9" w:rsidR="00FC1424" w:rsidRPr="00340A6B" w:rsidRDefault="00340A6B" w:rsidP="00FC1424">
      <w:pPr>
        <w:rPr>
          <w:rFonts w:eastAsia="等线"/>
          <w:b/>
          <w:sz w:val="22"/>
          <w:szCs w:val="22"/>
          <w:lang w:val="en-US" w:eastAsia="zh-CN"/>
        </w:rPr>
      </w:pPr>
      <w:r w:rsidRPr="00340A6B">
        <w:rPr>
          <w:rFonts w:eastAsia="等线"/>
          <w:b/>
          <w:sz w:val="22"/>
          <w:szCs w:val="22"/>
          <w:lang w:val="en-US" w:eastAsia="zh-CN"/>
        </w:rPr>
        <w:t>Proposal: to request an online decision</w:t>
      </w:r>
      <w:r>
        <w:rPr>
          <w:rFonts w:eastAsia="等线"/>
          <w:b/>
          <w:sz w:val="22"/>
          <w:szCs w:val="22"/>
          <w:lang w:val="en-US" w:eastAsia="zh-CN"/>
        </w:rPr>
        <w:t xml:space="preserve"> on which option to go,</w:t>
      </w:r>
      <w:r w:rsidRPr="00340A6B">
        <w:rPr>
          <w:rFonts w:eastAsia="等线"/>
          <w:b/>
          <w:sz w:val="22"/>
          <w:szCs w:val="22"/>
          <w:lang w:val="en-US" w:eastAsia="zh-CN"/>
        </w:rPr>
        <w:t xml:space="preserve"> to avoid any inter-operability issue:</w:t>
      </w:r>
    </w:p>
    <w:p w14:paraId="541C3C78" w14:textId="33318549" w:rsidR="00340A6B" w:rsidRPr="00340A6B" w:rsidRDefault="00340A6B" w:rsidP="00340A6B">
      <w:pPr>
        <w:ind w:leftChars="100" w:left="200"/>
        <w:rPr>
          <w:rFonts w:eastAsia="等线"/>
          <w:sz w:val="22"/>
          <w:szCs w:val="22"/>
          <w:lang w:val="en-US" w:eastAsia="zh-CN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 xml:space="preserve">When a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with initial BWP only, and with no PUCCH-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Config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configuration</w:t>
      </w:r>
      <w:r>
        <w:rPr>
          <w:rFonts w:eastAsiaTheme="minorEastAsia"/>
          <w:sz w:val="22"/>
          <w:szCs w:val="22"/>
          <w:lang w:eastAsia="ja-JP"/>
        </w:rPr>
        <w:t xml:space="preserve"> but with PUCCH-</w:t>
      </w:r>
      <w:proofErr w:type="spellStart"/>
      <w:r>
        <w:rPr>
          <w:rFonts w:eastAsiaTheme="minorEastAsia"/>
          <w:sz w:val="22"/>
          <w:szCs w:val="22"/>
          <w:lang w:eastAsia="ja-JP"/>
        </w:rPr>
        <w:t>ConfigCommon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, is it a 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 w:rsidRPr="00340A6B">
        <w:rPr>
          <w:rFonts w:eastAsiaTheme="minorEastAsia" w:hint="eastAsia"/>
          <w:sz w:val="22"/>
          <w:szCs w:val="22"/>
          <w:lang w:eastAsia="ja-JP"/>
        </w:rPr>
        <w:t xml:space="preserve"> or not?</w:t>
      </w:r>
    </w:p>
    <w:p w14:paraId="489D4338" w14:textId="77777777" w:rsidR="00340A6B" w:rsidRPr="00340A6B" w:rsidRDefault="00340A6B" w:rsidP="00340A6B">
      <w:pPr>
        <w:ind w:leftChars="100" w:left="200"/>
        <w:rPr>
          <w:rFonts w:eastAsiaTheme="minorEastAsia"/>
          <w:sz w:val="22"/>
          <w:szCs w:val="22"/>
          <w:lang w:eastAsia="ja-JP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 xml:space="preserve">Option 1: it is a 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(Nokia, MTK)</w:t>
      </w:r>
    </w:p>
    <w:p w14:paraId="54289029" w14:textId="77777777" w:rsidR="00340A6B" w:rsidRPr="00340A6B" w:rsidRDefault="00340A6B" w:rsidP="00340A6B">
      <w:pPr>
        <w:ind w:leftChars="100" w:left="200"/>
        <w:rPr>
          <w:rFonts w:eastAsiaTheme="minorEastAsia"/>
          <w:sz w:val="22"/>
          <w:szCs w:val="22"/>
          <w:lang w:eastAsia="ja-JP"/>
        </w:rPr>
      </w:pPr>
      <w:r w:rsidRPr="00340A6B">
        <w:rPr>
          <w:rFonts w:eastAsiaTheme="minorEastAsia" w:hint="eastAsia"/>
          <w:sz w:val="22"/>
          <w:szCs w:val="22"/>
          <w:lang w:eastAsia="ja-JP"/>
        </w:rPr>
        <w:t xml:space="preserve">Option 2: it is not a PUCCH </w:t>
      </w:r>
      <w:proofErr w:type="spellStart"/>
      <w:r w:rsidRPr="00340A6B">
        <w:rPr>
          <w:rFonts w:eastAsiaTheme="minorEastAsia" w:hint="eastAsia"/>
          <w:sz w:val="22"/>
          <w:szCs w:val="22"/>
          <w:lang w:eastAsia="ja-JP"/>
        </w:rPr>
        <w:t>SCell</w:t>
      </w:r>
      <w:proofErr w:type="spellEnd"/>
      <w:r>
        <w:rPr>
          <w:rFonts w:eastAsiaTheme="minorEastAsia"/>
          <w:sz w:val="22"/>
          <w:szCs w:val="22"/>
          <w:lang w:eastAsia="ja-JP"/>
        </w:rPr>
        <w:t xml:space="preserve"> (Huawei, ZTE, Samsung</w:t>
      </w:r>
      <w:proofErr w:type="gramStart"/>
      <w:r>
        <w:rPr>
          <w:rFonts w:eastAsiaTheme="minorEastAsia"/>
          <w:sz w:val="22"/>
          <w:szCs w:val="22"/>
          <w:lang w:eastAsia="ja-JP"/>
        </w:rPr>
        <w:t>, )</w:t>
      </w:r>
      <w:proofErr w:type="gramEnd"/>
    </w:p>
    <w:p w14:paraId="1ECAE053" w14:textId="77777777" w:rsidR="00DC2039" w:rsidRPr="00340A6B" w:rsidRDefault="00DC2039" w:rsidP="00C8339C">
      <w:pPr>
        <w:rPr>
          <w:rFonts w:eastAsiaTheme="minorEastAsia"/>
          <w:lang w:eastAsia="ja-JP"/>
        </w:rPr>
      </w:pPr>
    </w:p>
    <w:sectPr w:rsidR="00DC2039" w:rsidRPr="00340A6B" w:rsidSect="00DC2039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25340" w14:textId="77777777" w:rsidR="003A1D0F" w:rsidRDefault="003A1D0F">
      <w:r>
        <w:separator/>
      </w:r>
    </w:p>
  </w:endnote>
  <w:endnote w:type="continuationSeparator" w:id="0">
    <w:p w14:paraId="4CB5E188" w14:textId="77777777" w:rsidR="003A1D0F" w:rsidRDefault="003A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HGｺﾞｼｯｸE"/>
    <w:charset w:val="00"/>
    <w:family w:val="roman"/>
    <w:pitch w:val="variable"/>
    <w:sig w:usb0="E0002AEF" w:usb1="C0007841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54A07" w14:textId="77777777" w:rsidR="00074382" w:rsidRDefault="00074382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FA688" w14:textId="77777777" w:rsidR="003A1D0F" w:rsidRDefault="003A1D0F">
      <w:r>
        <w:separator/>
      </w:r>
    </w:p>
  </w:footnote>
  <w:footnote w:type="continuationSeparator" w:id="0">
    <w:p w14:paraId="5492AB32" w14:textId="77777777" w:rsidR="003A1D0F" w:rsidRDefault="003A1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pStyle w:val="4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pStyle w:val="Agreemen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pStyle w:val="Referenc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1EA4DB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DCAFDE6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89E09C0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A5F5E1A"/>
    <w:multiLevelType w:val="hybridMultilevel"/>
    <w:tmpl w:val="51DCC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364A58"/>
    <w:multiLevelType w:val="hybridMultilevel"/>
    <w:tmpl w:val="BB286F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1034196"/>
    <w:multiLevelType w:val="hybridMultilevel"/>
    <w:tmpl w:val="95CAE536"/>
    <w:lvl w:ilvl="0" w:tplc="938E4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BB4C57"/>
    <w:multiLevelType w:val="hybridMultilevel"/>
    <w:tmpl w:val="CC6038F6"/>
    <w:lvl w:ilvl="0" w:tplc="C86C937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singleLevel"/>
    <w:tmpl w:val="EEC575C6"/>
    <w:lvl w:ilvl="0">
      <w:start w:val="1"/>
      <w:numFmt w:val="decimal"/>
      <w:pStyle w:val="a"/>
      <w:lvlText w:val="%1&gt;"/>
      <w:lvlJc w:val="left"/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D5118"/>
    <w:multiLevelType w:val="multilevel"/>
    <w:tmpl w:val="BC8E30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C180D"/>
    <w:multiLevelType w:val="hybridMultilevel"/>
    <w:tmpl w:val="3FB8E966"/>
    <w:lvl w:ilvl="0" w:tplc="79F2B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1D2118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E8F70BA"/>
    <w:multiLevelType w:val="hybridMultilevel"/>
    <w:tmpl w:val="BCB879A8"/>
    <w:lvl w:ilvl="0" w:tplc="BF92EDD6">
      <w:start w:val="1"/>
      <w:numFmt w:val="bullet"/>
      <w:lvlText w:val="–"/>
      <w:lvlJc w:val="left"/>
      <w:pPr>
        <w:ind w:left="183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2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pStyle w:val="CharChar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7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9"/>
  </w:num>
  <w:num w:numId="18">
    <w:abstractNumId w:val="9"/>
  </w:num>
  <w:num w:numId="19">
    <w:abstractNumId w:val="31"/>
  </w:num>
  <w:num w:numId="20">
    <w:abstractNumId w:val="12"/>
  </w:num>
  <w:num w:numId="21">
    <w:abstractNumId w:val="7"/>
  </w:num>
  <w:num w:numId="22">
    <w:abstractNumId w:val="30"/>
  </w:num>
  <w:num w:numId="23">
    <w:abstractNumId w:val="15"/>
  </w:num>
  <w:num w:numId="24">
    <w:abstractNumId w:val="20"/>
  </w:num>
  <w:num w:numId="25">
    <w:abstractNumId w:val="10"/>
  </w:num>
  <w:num w:numId="26">
    <w:abstractNumId w:val="25"/>
  </w:num>
  <w:num w:numId="27">
    <w:abstractNumId w:val="21"/>
  </w:num>
  <w:num w:numId="28">
    <w:abstractNumId w:val="23"/>
  </w:num>
  <w:num w:numId="29">
    <w:abstractNumId w:val="26"/>
  </w:num>
  <w:num w:numId="30">
    <w:abstractNumId w:val="13"/>
  </w:num>
  <w:num w:numId="31">
    <w:abstractNumId w:val="16"/>
  </w:num>
  <w:num w:numId="32">
    <w:abstractNumId w:val="24"/>
  </w:num>
  <w:num w:numId="33">
    <w:abstractNumId w:val="17"/>
  </w:num>
  <w:num w:numId="34">
    <w:abstractNumId w:val="14"/>
  </w:num>
  <w:num w:numId="3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52C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4ADF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CAD"/>
    <w:rsid w:val="00023E5C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3200"/>
    <w:rsid w:val="00033C0F"/>
    <w:rsid w:val="0003419C"/>
    <w:rsid w:val="000346B7"/>
    <w:rsid w:val="000357E9"/>
    <w:rsid w:val="00035A88"/>
    <w:rsid w:val="00035D56"/>
    <w:rsid w:val="0003605A"/>
    <w:rsid w:val="00036710"/>
    <w:rsid w:val="00036C78"/>
    <w:rsid w:val="00036F14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8AC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3774"/>
    <w:rsid w:val="00053D1C"/>
    <w:rsid w:val="000545DD"/>
    <w:rsid w:val="0005476A"/>
    <w:rsid w:val="00054CEB"/>
    <w:rsid w:val="00055209"/>
    <w:rsid w:val="0005627F"/>
    <w:rsid w:val="000573D2"/>
    <w:rsid w:val="00057F83"/>
    <w:rsid w:val="00060308"/>
    <w:rsid w:val="00061E8D"/>
    <w:rsid w:val="000622D3"/>
    <w:rsid w:val="00062A3B"/>
    <w:rsid w:val="00062E56"/>
    <w:rsid w:val="00064173"/>
    <w:rsid w:val="00064EA8"/>
    <w:rsid w:val="000655EF"/>
    <w:rsid w:val="000658BB"/>
    <w:rsid w:val="00066553"/>
    <w:rsid w:val="000703C3"/>
    <w:rsid w:val="000708AB"/>
    <w:rsid w:val="000709F7"/>
    <w:rsid w:val="00070CDD"/>
    <w:rsid w:val="00070E87"/>
    <w:rsid w:val="00070F2C"/>
    <w:rsid w:val="000712EB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72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556"/>
    <w:rsid w:val="000907F9"/>
    <w:rsid w:val="000908DE"/>
    <w:rsid w:val="00090DCB"/>
    <w:rsid w:val="0009132C"/>
    <w:rsid w:val="000917B0"/>
    <w:rsid w:val="00091874"/>
    <w:rsid w:val="00091FDB"/>
    <w:rsid w:val="00092EB7"/>
    <w:rsid w:val="00093A26"/>
    <w:rsid w:val="00093CCB"/>
    <w:rsid w:val="00093E22"/>
    <w:rsid w:val="00094829"/>
    <w:rsid w:val="00094A38"/>
    <w:rsid w:val="000975F5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1FC"/>
    <w:rsid w:val="000A43E7"/>
    <w:rsid w:val="000A4C5A"/>
    <w:rsid w:val="000A4E56"/>
    <w:rsid w:val="000A5163"/>
    <w:rsid w:val="000A5C61"/>
    <w:rsid w:val="000A5E2F"/>
    <w:rsid w:val="000A689E"/>
    <w:rsid w:val="000A6AA2"/>
    <w:rsid w:val="000A6CBD"/>
    <w:rsid w:val="000A7B17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32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071"/>
    <w:rsid w:val="000D3A03"/>
    <w:rsid w:val="000D3B23"/>
    <w:rsid w:val="000D468C"/>
    <w:rsid w:val="000D4BE6"/>
    <w:rsid w:val="000D6D39"/>
    <w:rsid w:val="000D6ECD"/>
    <w:rsid w:val="000E0053"/>
    <w:rsid w:val="000E02F8"/>
    <w:rsid w:val="000E07AC"/>
    <w:rsid w:val="000E09B9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031"/>
    <w:rsid w:val="000F025B"/>
    <w:rsid w:val="000F05B4"/>
    <w:rsid w:val="000F0E1F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5C5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7C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58F0"/>
    <w:rsid w:val="00116BF0"/>
    <w:rsid w:val="001175FF"/>
    <w:rsid w:val="00117B42"/>
    <w:rsid w:val="00117C42"/>
    <w:rsid w:val="00117E84"/>
    <w:rsid w:val="00117FF8"/>
    <w:rsid w:val="0012056B"/>
    <w:rsid w:val="00120EB2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014"/>
    <w:rsid w:val="00126539"/>
    <w:rsid w:val="00126BF7"/>
    <w:rsid w:val="00126C58"/>
    <w:rsid w:val="00127898"/>
    <w:rsid w:val="0013091C"/>
    <w:rsid w:val="00130C8A"/>
    <w:rsid w:val="00130DE2"/>
    <w:rsid w:val="001312D1"/>
    <w:rsid w:val="001313E3"/>
    <w:rsid w:val="0013156C"/>
    <w:rsid w:val="00131767"/>
    <w:rsid w:val="00131814"/>
    <w:rsid w:val="00131C65"/>
    <w:rsid w:val="00131EA5"/>
    <w:rsid w:val="00131EAE"/>
    <w:rsid w:val="0013204A"/>
    <w:rsid w:val="001320B9"/>
    <w:rsid w:val="001322C6"/>
    <w:rsid w:val="001324AB"/>
    <w:rsid w:val="00132625"/>
    <w:rsid w:val="00133781"/>
    <w:rsid w:val="001342C1"/>
    <w:rsid w:val="00134740"/>
    <w:rsid w:val="0013499B"/>
    <w:rsid w:val="00135B09"/>
    <w:rsid w:val="001369DC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2AB9"/>
    <w:rsid w:val="00153715"/>
    <w:rsid w:val="00153D8D"/>
    <w:rsid w:val="001551A2"/>
    <w:rsid w:val="0015526C"/>
    <w:rsid w:val="00155873"/>
    <w:rsid w:val="0015591C"/>
    <w:rsid w:val="001559C3"/>
    <w:rsid w:val="0015651D"/>
    <w:rsid w:val="001567AA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024"/>
    <w:rsid w:val="00164E91"/>
    <w:rsid w:val="00164EC7"/>
    <w:rsid w:val="00164F4E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2F76"/>
    <w:rsid w:val="00173B64"/>
    <w:rsid w:val="00173ECA"/>
    <w:rsid w:val="0017427C"/>
    <w:rsid w:val="00174A4E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5A1B"/>
    <w:rsid w:val="001860A0"/>
    <w:rsid w:val="001862F8"/>
    <w:rsid w:val="00187257"/>
    <w:rsid w:val="00187D69"/>
    <w:rsid w:val="0019001E"/>
    <w:rsid w:val="00190272"/>
    <w:rsid w:val="00190FB9"/>
    <w:rsid w:val="0019104C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62A"/>
    <w:rsid w:val="001968A1"/>
    <w:rsid w:val="001977C8"/>
    <w:rsid w:val="001979C2"/>
    <w:rsid w:val="00197C7B"/>
    <w:rsid w:val="001A1192"/>
    <w:rsid w:val="001A1A0C"/>
    <w:rsid w:val="001A1B88"/>
    <w:rsid w:val="001A1F92"/>
    <w:rsid w:val="001A22B9"/>
    <w:rsid w:val="001A2382"/>
    <w:rsid w:val="001A24FD"/>
    <w:rsid w:val="001A257E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A7B57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78E"/>
    <w:rsid w:val="001B6AE1"/>
    <w:rsid w:val="001B6CDE"/>
    <w:rsid w:val="001B6FD5"/>
    <w:rsid w:val="001B7346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3DD6"/>
    <w:rsid w:val="001D4104"/>
    <w:rsid w:val="001D44C8"/>
    <w:rsid w:val="001D4FA8"/>
    <w:rsid w:val="001D4FD4"/>
    <w:rsid w:val="001D504E"/>
    <w:rsid w:val="001D6CFB"/>
    <w:rsid w:val="001D6F72"/>
    <w:rsid w:val="001D711B"/>
    <w:rsid w:val="001D78E0"/>
    <w:rsid w:val="001D7B32"/>
    <w:rsid w:val="001E00EB"/>
    <w:rsid w:val="001E0714"/>
    <w:rsid w:val="001E0B57"/>
    <w:rsid w:val="001E0E99"/>
    <w:rsid w:val="001E1A4D"/>
    <w:rsid w:val="001E1B35"/>
    <w:rsid w:val="001E3038"/>
    <w:rsid w:val="001E3593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94B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3E41"/>
    <w:rsid w:val="002042A1"/>
    <w:rsid w:val="00204A43"/>
    <w:rsid w:val="00205809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9F"/>
    <w:rsid w:val="002219B7"/>
    <w:rsid w:val="00222130"/>
    <w:rsid w:val="002237C6"/>
    <w:rsid w:val="00223971"/>
    <w:rsid w:val="0022418F"/>
    <w:rsid w:val="0022483D"/>
    <w:rsid w:val="0022499C"/>
    <w:rsid w:val="00224B6C"/>
    <w:rsid w:val="00224FF9"/>
    <w:rsid w:val="002255B7"/>
    <w:rsid w:val="00225BF4"/>
    <w:rsid w:val="00225E3B"/>
    <w:rsid w:val="002261DC"/>
    <w:rsid w:val="002263AA"/>
    <w:rsid w:val="002266DC"/>
    <w:rsid w:val="0022697F"/>
    <w:rsid w:val="00226AF5"/>
    <w:rsid w:val="00226B4E"/>
    <w:rsid w:val="00226E76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16D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289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67BF9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77CAD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EC4"/>
    <w:rsid w:val="00293F3E"/>
    <w:rsid w:val="002952E2"/>
    <w:rsid w:val="00295352"/>
    <w:rsid w:val="0029573B"/>
    <w:rsid w:val="002959FF"/>
    <w:rsid w:val="00295C05"/>
    <w:rsid w:val="00295D94"/>
    <w:rsid w:val="002962CA"/>
    <w:rsid w:val="002A027E"/>
    <w:rsid w:val="002A07A2"/>
    <w:rsid w:val="002A17DD"/>
    <w:rsid w:val="002A35D0"/>
    <w:rsid w:val="002A3934"/>
    <w:rsid w:val="002A4AE4"/>
    <w:rsid w:val="002A622A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7C0"/>
    <w:rsid w:val="002B689A"/>
    <w:rsid w:val="002B7017"/>
    <w:rsid w:val="002B717E"/>
    <w:rsid w:val="002B7217"/>
    <w:rsid w:val="002B7766"/>
    <w:rsid w:val="002C0476"/>
    <w:rsid w:val="002C05AE"/>
    <w:rsid w:val="002C0977"/>
    <w:rsid w:val="002C22B5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6E47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D5C"/>
    <w:rsid w:val="00305EE5"/>
    <w:rsid w:val="0030613F"/>
    <w:rsid w:val="0030696B"/>
    <w:rsid w:val="003079D9"/>
    <w:rsid w:val="00307BD7"/>
    <w:rsid w:val="00307D01"/>
    <w:rsid w:val="0031002D"/>
    <w:rsid w:val="00310A5C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A89"/>
    <w:rsid w:val="00316D12"/>
    <w:rsid w:val="00316D4A"/>
    <w:rsid w:val="00317161"/>
    <w:rsid w:val="003173E6"/>
    <w:rsid w:val="003205DA"/>
    <w:rsid w:val="00320632"/>
    <w:rsid w:val="00321005"/>
    <w:rsid w:val="0032143F"/>
    <w:rsid w:val="0032149E"/>
    <w:rsid w:val="00321599"/>
    <w:rsid w:val="0032202E"/>
    <w:rsid w:val="00322274"/>
    <w:rsid w:val="00322BF9"/>
    <w:rsid w:val="0032355E"/>
    <w:rsid w:val="00324E7A"/>
    <w:rsid w:val="0032570B"/>
    <w:rsid w:val="00325769"/>
    <w:rsid w:val="00325B85"/>
    <w:rsid w:val="00326166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412"/>
    <w:rsid w:val="003357CF"/>
    <w:rsid w:val="00335FD4"/>
    <w:rsid w:val="00336386"/>
    <w:rsid w:val="00336837"/>
    <w:rsid w:val="00336954"/>
    <w:rsid w:val="003369BB"/>
    <w:rsid w:val="00336B99"/>
    <w:rsid w:val="0033706F"/>
    <w:rsid w:val="003371C6"/>
    <w:rsid w:val="00337830"/>
    <w:rsid w:val="003406B4"/>
    <w:rsid w:val="00340908"/>
    <w:rsid w:val="00340A6B"/>
    <w:rsid w:val="00340FC5"/>
    <w:rsid w:val="003410F1"/>
    <w:rsid w:val="00341115"/>
    <w:rsid w:val="00341FD2"/>
    <w:rsid w:val="00342A3B"/>
    <w:rsid w:val="00342DAE"/>
    <w:rsid w:val="00342E6E"/>
    <w:rsid w:val="003432BE"/>
    <w:rsid w:val="00343595"/>
    <w:rsid w:val="003436A3"/>
    <w:rsid w:val="003452B6"/>
    <w:rsid w:val="003458B4"/>
    <w:rsid w:val="003460E3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57BA5"/>
    <w:rsid w:val="00360667"/>
    <w:rsid w:val="00360897"/>
    <w:rsid w:val="00360B22"/>
    <w:rsid w:val="003616A4"/>
    <w:rsid w:val="00361D36"/>
    <w:rsid w:val="0036204C"/>
    <w:rsid w:val="003621A3"/>
    <w:rsid w:val="003635C1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77D1A"/>
    <w:rsid w:val="00380348"/>
    <w:rsid w:val="00380EBB"/>
    <w:rsid w:val="003819DC"/>
    <w:rsid w:val="00381C0D"/>
    <w:rsid w:val="00381F6C"/>
    <w:rsid w:val="00382B41"/>
    <w:rsid w:val="0038320D"/>
    <w:rsid w:val="00383C5E"/>
    <w:rsid w:val="00384193"/>
    <w:rsid w:val="00384EED"/>
    <w:rsid w:val="00384FE9"/>
    <w:rsid w:val="003853DB"/>
    <w:rsid w:val="003862C3"/>
    <w:rsid w:val="00386A29"/>
    <w:rsid w:val="00386A4C"/>
    <w:rsid w:val="0038714A"/>
    <w:rsid w:val="00387985"/>
    <w:rsid w:val="00387EF5"/>
    <w:rsid w:val="003901C6"/>
    <w:rsid w:val="00390EDA"/>
    <w:rsid w:val="003911CA"/>
    <w:rsid w:val="003911DC"/>
    <w:rsid w:val="00391965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5932"/>
    <w:rsid w:val="00395AC3"/>
    <w:rsid w:val="0039604D"/>
    <w:rsid w:val="0039611D"/>
    <w:rsid w:val="00396450"/>
    <w:rsid w:val="0039653E"/>
    <w:rsid w:val="003975C7"/>
    <w:rsid w:val="003A0256"/>
    <w:rsid w:val="003A0935"/>
    <w:rsid w:val="003A1270"/>
    <w:rsid w:val="003A1435"/>
    <w:rsid w:val="003A15B6"/>
    <w:rsid w:val="003A1ABF"/>
    <w:rsid w:val="003A1C06"/>
    <w:rsid w:val="003A1D0F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9A7"/>
    <w:rsid w:val="003B05C1"/>
    <w:rsid w:val="003B153E"/>
    <w:rsid w:val="003B2161"/>
    <w:rsid w:val="003B22C4"/>
    <w:rsid w:val="003B283F"/>
    <w:rsid w:val="003B3117"/>
    <w:rsid w:val="003B421A"/>
    <w:rsid w:val="003B5800"/>
    <w:rsid w:val="003B59E3"/>
    <w:rsid w:val="003B5D1A"/>
    <w:rsid w:val="003B64A8"/>
    <w:rsid w:val="003B7BC8"/>
    <w:rsid w:val="003B7C7A"/>
    <w:rsid w:val="003B7C7F"/>
    <w:rsid w:val="003C0C26"/>
    <w:rsid w:val="003C11F8"/>
    <w:rsid w:val="003C1312"/>
    <w:rsid w:val="003C20E5"/>
    <w:rsid w:val="003C2B6C"/>
    <w:rsid w:val="003C2C04"/>
    <w:rsid w:val="003C3214"/>
    <w:rsid w:val="003C3310"/>
    <w:rsid w:val="003C34BB"/>
    <w:rsid w:val="003C4C53"/>
    <w:rsid w:val="003C571B"/>
    <w:rsid w:val="003C6D1F"/>
    <w:rsid w:val="003C6D51"/>
    <w:rsid w:val="003C707C"/>
    <w:rsid w:val="003C7216"/>
    <w:rsid w:val="003D0F1F"/>
    <w:rsid w:val="003D17A2"/>
    <w:rsid w:val="003D1A37"/>
    <w:rsid w:val="003D1E0D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7DD"/>
    <w:rsid w:val="003E3A8C"/>
    <w:rsid w:val="003E3ABC"/>
    <w:rsid w:val="003E3E81"/>
    <w:rsid w:val="003E4491"/>
    <w:rsid w:val="003E44E9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C9E"/>
    <w:rsid w:val="003E7F9C"/>
    <w:rsid w:val="003F0800"/>
    <w:rsid w:val="003F0EBD"/>
    <w:rsid w:val="003F1406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3F720D"/>
    <w:rsid w:val="0040062A"/>
    <w:rsid w:val="00400B66"/>
    <w:rsid w:val="004012D7"/>
    <w:rsid w:val="004039BF"/>
    <w:rsid w:val="0040563B"/>
    <w:rsid w:val="00405F3D"/>
    <w:rsid w:val="00407226"/>
    <w:rsid w:val="0040733E"/>
    <w:rsid w:val="0040734E"/>
    <w:rsid w:val="004076D7"/>
    <w:rsid w:val="00407AFD"/>
    <w:rsid w:val="00407F9F"/>
    <w:rsid w:val="0041097E"/>
    <w:rsid w:val="00410C01"/>
    <w:rsid w:val="004122AC"/>
    <w:rsid w:val="00412A1D"/>
    <w:rsid w:val="00413075"/>
    <w:rsid w:val="004131D9"/>
    <w:rsid w:val="0041390E"/>
    <w:rsid w:val="004149B9"/>
    <w:rsid w:val="00414BB3"/>
    <w:rsid w:val="00415963"/>
    <w:rsid w:val="0041658F"/>
    <w:rsid w:val="0041669D"/>
    <w:rsid w:val="0041681C"/>
    <w:rsid w:val="00416961"/>
    <w:rsid w:val="00416AC5"/>
    <w:rsid w:val="00417337"/>
    <w:rsid w:val="004201F7"/>
    <w:rsid w:val="004213BC"/>
    <w:rsid w:val="00421E1E"/>
    <w:rsid w:val="00421EAB"/>
    <w:rsid w:val="00422118"/>
    <w:rsid w:val="0042359A"/>
    <w:rsid w:val="00423EC7"/>
    <w:rsid w:val="00424F14"/>
    <w:rsid w:val="00425EC2"/>
    <w:rsid w:val="00426620"/>
    <w:rsid w:val="00426E17"/>
    <w:rsid w:val="0042735E"/>
    <w:rsid w:val="00427BCC"/>
    <w:rsid w:val="00427FF3"/>
    <w:rsid w:val="004318BE"/>
    <w:rsid w:val="004318E1"/>
    <w:rsid w:val="00431E67"/>
    <w:rsid w:val="00432259"/>
    <w:rsid w:val="004337DF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78E6"/>
    <w:rsid w:val="00451183"/>
    <w:rsid w:val="00451236"/>
    <w:rsid w:val="00453767"/>
    <w:rsid w:val="00453897"/>
    <w:rsid w:val="004542E4"/>
    <w:rsid w:val="00454366"/>
    <w:rsid w:val="00454719"/>
    <w:rsid w:val="00454B84"/>
    <w:rsid w:val="00454ECE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06A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3"/>
    <w:rsid w:val="004818D8"/>
    <w:rsid w:val="004819B1"/>
    <w:rsid w:val="004822A4"/>
    <w:rsid w:val="004822F3"/>
    <w:rsid w:val="004828BD"/>
    <w:rsid w:val="00483D3E"/>
    <w:rsid w:val="00483DD0"/>
    <w:rsid w:val="00483ED7"/>
    <w:rsid w:val="00484D0A"/>
    <w:rsid w:val="004863CD"/>
    <w:rsid w:val="004865D5"/>
    <w:rsid w:val="00486862"/>
    <w:rsid w:val="00486B79"/>
    <w:rsid w:val="00486D5B"/>
    <w:rsid w:val="00487A1F"/>
    <w:rsid w:val="004905B3"/>
    <w:rsid w:val="0049065C"/>
    <w:rsid w:val="004915FC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36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1C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B7E5A"/>
    <w:rsid w:val="004C04DE"/>
    <w:rsid w:val="004C0C0C"/>
    <w:rsid w:val="004C0CE1"/>
    <w:rsid w:val="004C22BC"/>
    <w:rsid w:val="004C22BE"/>
    <w:rsid w:val="004C2C26"/>
    <w:rsid w:val="004C3EDE"/>
    <w:rsid w:val="004C4C6D"/>
    <w:rsid w:val="004C4FA4"/>
    <w:rsid w:val="004C522D"/>
    <w:rsid w:val="004C5480"/>
    <w:rsid w:val="004C5649"/>
    <w:rsid w:val="004C5829"/>
    <w:rsid w:val="004C65ED"/>
    <w:rsid w:val="004C66A1"/>
    <w:rsid w:val="004C702B"/>
    <w:rsid w:val="004C7176"/>
    <w:rsid w:val="004C7705"/>
    <w:rsid w:val="004C78C2"/>
    <w:rsid w:val="004C7F02"/>
    <w:rsid w:val="004D03A1"/>
    <w:rsid w:val="004D051C"/>
    <w:rsid w:val="004D0597"/>
    <w:rsid w:val="004D0807"/>
    <w:rsid w:val="004D1343"/>
    <w:rsid w:val="004D14A6"/>
    <w:rsid w:val="004D1F63"/>
    <w:rsid w:val="004D214E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6C72"/>
    <w:rsid w:val="004D74A4"/>
    <w:rsid w:val="004D77DC"/>
    <w:rsid w:val="004E03FF"/>
    <w:rsid w:val="004E04CB"/>
    <w:rsid w:val="004E118E"/>
    <w:rsid w:val="004E131C"/>
    <w:rsid w:val="004E13D1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573"/>
    <w:rsid w:val="004F6D49"/>
    <w:rsid w:val="004F6F3D"/>
    <w:rsid w:val="004F73A5"/>
    <w:rsid w:val="004F76F4"/>
    <w:rsid w:val="004F79E8"/>
    <w:rsid w:val="00500786"/>
    <w:rsid w:val="0050081E"/>
    <w:rsid w:val="0050094B"/>
    <w:rsid w:val="00501087"/>
    <w:rsid w:val="00501FA3"/>
    <w:rsid w:val="00502456"/>
    <w:rsid w:val="00502C07"/>
    <w:rsid w:val="00502CE9"/>
    <w:rsid w:val="00502EB2"/>
    <w:rsid w:val="00503224"/>
    <w:rsid w:val="00503992"/>
    <w:rsid w:val="0050449A"/>
    <w:rsid w:val="00504E6D"/>
    <w:rsid w:val="00504E75"/>
    <w:rsid w:val="005056BD"/>
    <w:rsid w:val="005058E9"/>
    <w:rsid w:val="005062AB"/>
    <w:rsid w:val="00506964"/>
    <w:rsid w:val="00506A37"/>
    <w:rsid w:val="00506B18"/>
    <w:rsid w:val="00506CEC"/>
    <w:rsid w:val="00507CBA"/>
    <w:rsid w:val="00510C81"/>
    <w:rsid w:val="00510D9C"/>
    <w:rsid w:val="00510F75"/>
    <w:rsid w:val="005111F5"/>
    <w:rsid w:val="00511B84"/>
    <w:rsid w:val="005125DD"/>
    <w:rsid w:val="00512908"/>
    <w:rsid w:val="0051371E"/>
    <w:rsid w:val="0051382D"/>
    <w:rsid w:val="00514BA5"/>
    <w:rsid w:val="00514D26"/>
    <w:rsid w:val="00515CA9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A42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ECF"/>
    <w:rsid w:val="00533F7F"/>
    <w:rsid w:val="00534695"/>
    <w:rsid w:val="00534912"/>
    <w:rsid w:val="00534A23"/>
    <w:rsid w:val="00534D3E"/>
    <w:rsid w:val="00535724"/>
    <w:rsid w:val="0053579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2F"/>
    <w:rsid w:val="00546EF4"/>
    <w:rsid w:val="005473E7"/>
    <w:rsid w:val="0054785C"/>
    <w:rsid w:val="00547F7C"/>
    <w:rsid w:val="005501A1"/>
    <w:rsid w:val="00550AA8"/>
    <w:rsid w:val="00550DD0"/>
    <w:rsid w:val="00551346"/>
    <w:rsid w:val="00551C3E"/>
    <w:rsid w:val="00551DDD"/>
    <w:rsid w:val="00552D60"/>
    <w:rsid w:val="00552F62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717"/>
    <w:rsid w:val="00563E9D"/>
    <w:rsid w:val="005646BF"/>
    <w:rsid w:val="00564BFC"/>
    <w:rsid w:val="005650FA"/>
    <w:rsid w:val="005655A3"/>
    <w:rsid w:val="0056579A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BD5"/>
    <w:rsid w:val="00573C46"/>
    <w:rsid w:val="00573CE7"/>
    <w:rsid w:val="00573E45"/>
    <w:rsid w:val="0057405E"/>
    <w:rsid w:val="0057426E"/>
    <w:rsid w:val="00574864"/>
    <w:rsid w:val="00575C14"/>
    <w:rsid w:val="00575D4E"/>
    <w:rsid w:val="005761D2"/>
    <w:rsid w:val="005762B5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71B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423B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0D55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0A5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5F78C9"/>
    <w:rsid w:val="00600A54"/>
    <w:rsid w:val="00600BB7"/>
    <w:rsid w:val="00600E5D"/>
    <w:rsid w:val="006012B9"/>
    <w:rsid w:val="00602547"/>
    <w:rsid w:val="00603D33"/>
    <w:rsid w:val="00604E6A"/>
    <w:rsid w:val="00604EAF"/>
    <w:rsid w:val="006050EC"/>
    <w:rsid w:val="006050F1"/>
    <w:rsid w:val="00605735"/>
    <w:rsid w:val="006062EA"/>
    <w:rsid w:val="00606F7E"/>
    <w:rsid w:val="00607113"/>
    <w:rsid w:val="0060743C"/>
    <w:rsid w:val="006079DE"/>
    <w:rsid w:val="00610758"/>
    <w:rsid w:val="0061083C"/>
    <w:rsid w:val="00610971"/>
    <w:rsid w:val="0061138D"/>
    <w:rsid w:val="006117E0"/>
    <w:rsid w:val="00611D7A"/>
    <w:rsid w:val="00614D3B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4F4F"/>
    <w:rsid w:val="00625940"/>
    <w:rsid w:val="00625A8A"/>
    <w:rsid w:val="00625CEF"/>
    <w:rsid w:val="00625FB3"/>
    <w:rsid w:val="00626DE8"/>
    <w:rsid w:val="00626F42"/>
    <w:rsid w:val="0062747E"/>
    <w:rsid w:val="0062772E"/>
    <w:rsid w:val="00627747"/>
    <w:rsid w:val="00627890"/>
    <w:rsid w:val="00627995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2B87"/>
    <w:rsid w:val="0063381B"/>
    <w:rsid w:val="00634784"/>
    <w:rsid w:val="00634C72"/>
    <w:rsid w:val="00635D14"/>
    <w:rsid w:val="00636332"/>
    <w:rsid w:val="00636EDC"/>
    <w:rsid w:val="006371D9"/>
    <w:rsid w:val="006407A8"/>
    <w:rsid w:val="006409C9"/>
    <w:rsid w:val="00641134"/>
    <w:rsid w:val="006418C7"/>
    <w:rsid w:val="00641C1D"/>
    <w:rsid w:val="00641CBE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4AD8"/>
    <w:rsid w:val="00645127"/>
    <w:rsid w:val="006454A1"/>
    <w:rsid w:val="00646458"/>
    <w:rsid w:val="006464D4"/>
    <w:rsid w:val="00646641"/>
    <w:rsid w:val="006478FA"/>
    <w:rsid w:val="00647B41"/>
    <w:rsid w:val="00647E1E"/>
    <w:rsid w:val="0065106B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60C"/>
    <w:rsid w:val="00654A1C"/>
    <w:rsid w:val="00656298"/>
    <w:rsid w:val="00656FA4"/>
    <w:rsid w:val="006574A6"/>
    <w:rsid w:val="00657CE2"/>
    <w:rsid w:val="0066019D"/>
    <w:rsid w:val="0066041B"/>
    <w:rsid w:val="006611FE"/>
    <w:rsid w:val="0066176A"/>
    <w:rsid w:val="00661A0F"/>
    <w:rsid w:val="00661CD4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7A7"/>
    <w:rsid w:val="00670B5A"/>
    <w:rsid w:val="00670B7C"/>
    <w:rsid w:val="00670E91"/>
    <w:rsid w:val="00671283"/>
    <w:rsid w:val="00671DF8"/>
    <w:rsid w:val="00672394"/>
    <w:rsid w:val="006726E9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BCC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48AD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3FD"/>
    <w:rsid w:val="00694F02"/>
    <w:rsid w:val="00695A8E"/>
    <w:rsid w:val="00696285"/>
    <w:rsid w:val="006966FB"/>
    <w:rsid w:val="006A0A1F"/>
    <w:rsid w:val="006A1714"/>
    <w:rsid w:val="006A2F8D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2A0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3FE"/>
    <w:rsid w:val="006B3DE3"/>
    <w:rsid w:val="006B4EF4"/>
    <w:rsid w:val="006B5246"/>
    <w:rsid w:val="006B54BE"/>
    <w:rsid w:val="006B595B"/>
    <w:rsid w:val="006B6186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4BE7"/>
    <w:rsid w:val="006C568F"/>
    <w:rsid w:val="006C7131"/>
    <w:rsid w:val="006C7204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0C1"/>
    <w:rsid w:val="006E5343"/>
    <w:rsid w:val="006E59BA"/>
    <w:rsid w:val="006E7512"/>
    <w:rsid w:val="006F0769"/>
    <w:rsid w:val="006F14B7"/>
    <w:rsid w:val="006F1D76"/>
    <w:rsid w:val="006F2236"/>
    <w:rsid w:val="006F495F"/>
    <w:rsid w:val="006F4DAF"/>
    <w:rsid w:val="006F575C"/>
    <w:rsid w:val="006F599A"/>
    <w:rsid w:val="006F6366"/>
    <w:rsid w:val="006F6858"/>
    <w:rsid w:val="006F6A68"/>
    <w:rsid w:val="006F6EDB"/>
    <w:rsid w:val="006F6EF4"/>
    <w:rsid w:val="006F6F67"/>
    <w:rsid w:val="006F736D"/>
    <w:rsid w:val="006F7573"/>
    <w:rsid w:val="006F7756"/>
    <w:rsid w:val="006F77CF"/>
    <w:rsid w:val="006F7ADA"/>
    <w:rsid w:val="00700B53"/>
    <w:rsid w:val="00700BE2"/>
    <w:rsid w:val="00701910"/>
    <w:rsid w:val="00701F6E"/>
    <w:rsid w:val="00702276"/>
    <w:rsid w:val="00702535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523"/>
    <w:rsid w:val="00705FA1"/>
    <w:rsid w:val="007060C9"/>
    <w:rsid w:val="00707064"/>
    <w:rsid w:val="0070709A"/>
    <w:rsid w:val="007076CC"/>
    <w:rsid w:val="00707B59"/>
    <w:rsid w:val="00707C9A"/>
    <w:rsid w:val="00707D3A"/>
    <w:rsid w:val="0071066D"/>
    <w:rsid w:val="00710C08"/>
    <w:rsid w:val="00711473"/>
    <w:rsid w:val="00711979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4694"/>
    <w:rsid w:val="007156C4"/>
    <w:rsid w:val="00716177"/>
    <w:rsid w:val="00717008"/>
    <w:rsid w:val="007174EE"/>
    <w:rsid w:val="007201DB"/>
    <w:rsid w:val="00720A2B"/>
    <w:rsid w:val="00720AED"/>
    <w:rsid w:val="00720CE4"/>
    <w:rsid w:val="00721748"/>
    <w:rsid w:val="00721BB2"/>
    <w:rsid w:val="007226F2"/>
    <w:rsid w:val="00722BDC"/>
    <w:rsid w:val="007237E8"/>
    <w:rsid w:val="00723E99"/>
    <w:rsid w:val="00724A97"/>
    <w:rsid w:val="00724BF1"/>
    <w:rsid w:val="007250CB"/>
    <w:rsid w:val="0072589F"/>
    <w:rsid w:val="00725C04"/>
    <w:rsid w:val="00726781"/>
    <w:rsid w:val="00726AB8"/>
    <w:rsid w:val="00726B94"/>
    <w:rsid w:val="0072779C"/>
    <w:rsid w:val="007277FE"/>
    <w:rsid w:val="007304DD"/>
    <w:rsid w:val="007305E0"/>
    <w:rsid w:val="00730A12"/>
    <w:rsid w:val="007310C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0AC"/>
    <w:rsid w:val="00740716"/>
    <w:rsid w:val="00740781"/>
    <w:rsid w:val="00742213"/>
    <w:rsid w:val="0074273E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0"/>
    <w:rsid w:val="00756EA5"/>
    <w:rsid w:val="0075784A"/>
    <w:rsid w:val="007604F2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211"/>
    <w:rsid w:val="00772EE9"/>
    <w:rsid w:val="007739D5"/>
    <w:rsid w:val="00773E86"/>
    <w:rsid w:val="00774029"/>
    <w:rsid w:val="007742A6"/>
    <w:rsid w:val="00774337"/>
    <w:rsid w:val="00774723"/>
    <w:rsid w:val="00774B66"/>
    <w:rsid w:val="00774D3C"/>
    <w:rsid w:val="00774E5A"/>
    <w:rsid w:val="00775151"/>
    <w:rsid w:val="007751E2"/>
    <w:rsid w:val="007755FD"/>
    <w:rsid w:val="00775BBD"/>
    <w:rsid w:val="00776413"/>
    <w:rsid w:val="007764BF"/>
    <w:rsid w:val="00776573"/>
    <w:rsid w:val="007766AF"/>
    <w:rsid w:val="0077683F"/>
    <w:rsid w:val="00776B4A"/>
    <w:rsid w:val="00776D40"/>
    <w:rsid w:val="00776E78"/>
    <w:rsid w:val="007778EE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2D2"/>
    <w:rsid w:val="00797510"/>
    <w:rsid w:val="00797804"/>
    <w:rsid w:val="00797921"/>
    <w:rsid w:val="00797B36"/>
    <w:rsid w:val="00797D98"/>
    <w:rsid w:val="007A0801"/>
    <w:rsid w:val="007A0AFA"/>
    <w:rsid w:val="007A0D2A"/>
    <w:rsid w:val="007A15DE"/>
    <w:rsid w:val="007A1FA7"/>
    <w:rsid w:val="007A3C50"/>
    <w:rsid w:val="007A3DEE"/>
    <w:rsid w:val="007A40C3"/>
    <w:rsid w:val="007A4999"/>
    <w:rsid w:val="007A4CD1"/>
    <w:rsid w:val="007A51FF"/>
    <w:rsid w:val="007A6C07"/>
    <w:rsid w:val="007A76A0"/>
    <w:rsid w:val="007A7CF5"/>
    <w:rsid w:val="007B02C2"/>
    <w:rsid w:val="007B0344"/>
    <w:rsid w:val="007B220E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6E32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53A"/>
    <w:rsid w:val="007D26D4"/>
    <w:rsid w:val="007D2FA5"/>
    <w:rsid w:val="007D36F1"/>
    <w:rsid w:val="007D3B9E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BBB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4C3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5F7C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47B"/>
    <w:rsid w:val="0080452C"/>
    <w:rsid w:val="00804A7D"/>
    <w:rsid w:val="0080653B"/>
    <w:rsid w:val="0080661B"/>
    <w:rsid w:val="008069D9"/>
    <w:rsid w:val="00806C8E"/>
    <w:rsid w:val="00806CD9"/>
    <w:rsid w:val="00807008"/>
    <w:rsid w:val="008070FD"/>
    <w:rsid w:val="00807633"/>
    <w:rsid w:val="00807E69"/>
    <w:rsid w:val="00810253"/>
    <w:rsid w:val="0081051F"/>
    <w:rsid w:val="00811EB2"/>
    <w:rsid w:val="008120B5"/>
    <w:rsid w:val="00813D8E"/>
    <w:rsid w:val="00814156"/>
    <w:rsid w:val="00815323"/>
    <w:rsid w:val="00815494"/>
    <w:rsid w:val="00815F0E"/>
    <w:rsid w:val="00816CC5"/>
    <w:rsid w:val="00821EEF"/>
    <w:rsid w:val="008227A6"/>
    <w:rsid w:val="00822B37"/>
    <w:rsid w:val="00822F59"/>
    <w:rsid w:val="0082326C"/>
    <w:rsid w:val="0082335E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0FF3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758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D41"/>
    <w:rsid w:val="0085210C"/>
    <w:rsid w:val="008525BE"/>
    <w:rsid w:val="0085294A"/>
    <w:rsid w:val="008537FC"/>
    <w:rsid w:val="008542C0"/>
    <w:rsid w:val="00855806"/>
    <w:rsid w:val="00855B68"/>
    <w:rsid w:val="0085631C"/>
    <w:rsid w:val="0085640D"/>
    <w:rsid w:val="0085641C"/>
    <w:rsid w:val="0085689B"/>
    <w:rsid w:val="008579C0"/>
    <w:rsid w:val="0086017E"/>
    <w:rsid w:val="0086068C"/>
    <w:rsid w:val="00860834"/>
    <w:rsid w:val="0086122E"/>
    <w:rsid w:val="00861746"/>
    <w:rsid w:val="00861B09"/>
    <w:rsid w:val="00861DD9"/>
    <w:rsid w:val="008635FD"/>
    <w:rsid w:val="008638C3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36D"/>
    <w:rsid w:val="00871DCE"/>
    <w:rsid w:val="00872C69"/>
    <w:rsid w:val="00872D0C"/>
    <w:rsid w:val="00872FA8"/>
    <w:rsid w:val="008736B6"/>
    <w:rsid w:val="00873AA0"/>
    <w:rsid w:val="00873D16"/>
    <w:rsid w:val="008747C9"/>
    <w:rsid w:val="00874BD6"/>
    <w:rsid w:val="00874E26"/>
    <w:rsid w:val="00875A84"/>
    <w:rsid w:val="008760B0"/>
    <w:rsid w:val="00876736"/>
    <w:rsid w:val="00876B78"/>
    <w:rsid w:val="00876D0B"/>
    <w:rsid w:val="00877626"/>
    <w:rsid w:val="00877ACA"/>
    <w:rsid w:val="00877C07"/>
    <w:rsid w:val="008809A6"/>
    <w:rsid w:val="0088193D"/>
    <w:rsid w:val="00881BC8"/>
    <w:rsid w:val="008827DB"/>
    <w:rsid w:val="00882AD4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87EFF"/>
    <w:rsid w:val="00890994"/>
    <w:rsid w:val="00890C7C"/>
    <w:rsid w:val="00890E96"/>
    <w:rsid w:val="00890F8C"/>
    <w:rsid w:val="008918A8"/>
    <w:rsid w:val="00891A1D"/>
    <w:rsid w:val="00891D8A"/>
    <w:rsid w:val="008922C2"/>
    <w:rsid w:val="00892701"/>
    <w:rsid w:val="0089307B"/>
    <w:rsid w:val="00893900"/>
    <w:rsid w:val="00894302"/>
    <w:rsid w:val="008943BD"/>
    <w:rsid w:val="008946B7"/>
    <w:rsid w:val="00894AE9"/>
    <w:rsid w:val="00894CFF"/>
    <w:rsid w:val="0089651A"/>
    <w:rsid w:val="00896A58"/>
    <w:rsid w:val="008972A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78E"/>
    <w:rsid w:val="008A5817"/>
    <w:rsid w:val="008A58C6"/>
    <w:rsid w:val="008A5D34"/>
    <w:rsid w:val="008A5D42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4A73"/>
    <w:rsid w:val="008B53D1"/>
    <w:rsid w:val="008B5737"/>
    <w:rsid w:val="008B6622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2D2"/>
    <w:rsid w:val="008C242D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418"/>
    <w:rsid w:val="008D2C81"/>
    <w:rsid w:val="008D4DFE"/>
    <w:rsid w:val="008D4F05"/>
    <w:rsid w:val="008D4F28"/>
    <w:rsid w:val="008D53C0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1D91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1E83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B79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5D7D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420"/>
    <w:rsid w:val="00922527"/>
    <w:rsid w:val="0092267B"/>
    <w:rsid w:val="00922D7C"/>
    <w:rsid w:val="009239BB"/>
    <w:rsid w:val="00923B21"/>
    <w:rsid w:val="00923FD6"/>
    <w:rsid w:val="009244EA"/>
    <w:rsid w:val="009245BF"/>
    <w:rsid w:val="0092516E"/>
    <w:rsid w:val="009253D5"/>
    <w:rsid w:val="00925488"/>
    <w:rsid w:val="00926114"/>
    <w:rsid w:val="009261D9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1A9"/>
    <w:rsid w:val="009345CA"/>
    <w:rsid w:val="00934889"/>
    <w:rsid w:val="00935166"/>
    <w:rsid w:val="0093542F"/>
    <w:rsid w:val="00935487"/>
    <w:rsid w:val="0093654F"/>
    <w:rsid w:val="0093757B"/>
    <w:rsid w:val="00937D07"/>
    <w:rsid w:val="00937F89"/>
    <w:rsid w:val="0094074A"/>
    <w:rsid w:val="00940A29"/>
    <w:rsid w:val="009410DF"/>
    <w:rsid w:val="00941992"/>
    <w:rsid w:val="009421CA"/>
    <w:rsid w:val="00942574"/>
    <w:rsid w:val="00942A81"/>
    <w:rsid w:val="00942DAE"/>
    <w:rsid w:val="00942E79"/>
    <w:rsid w:val="009433BD"/>
    <w:rsid w:val="009433E5"/>
    <w:rsid w:val="009437F1"/>
    <w:rsid w:val="00943A32"/>
    <w:rsid w:val="00943AAA"/>
    <w:rsid w:val="00945CE8"/>
    <w:rsid w:val="00945E5F"/>
    <w:rsid w:val="00946A28"/>
    <w:rsid w:val="00946B18"/>
    <w:rsid w:val="00946D71"/>
    <w:rsid w:val="00947064"/>
    <w:rsid w:val="009479AE"/>
    <w:rsid w:val="00950BB4"/>
    <w:rsid w:val="00951C6B"/>
    <w:rsid w:val="00951CDA"/>
    <w:rsid w:val="00951E56"/>
    <w:rsid w:val="00952C8C"/>
    <w:rsid w:val="00952DFC"/>
    <w:rsid w:val="00952EB2"/>
    <w:rsid w:val="0095304E"/>
    <w:rsid w:val="009532B9"/>
    <w:rsid w:val="00953906"/>
    <w:rsid w:val="009545FA"/>
    <w:rsid w:val="00954A16"/>
    <w:rsid w:val="00955911"/>
    <w:rsid w:val="00955C83"/>
    <w:rsid w:val="00955EC5"/>
    <w:rsid w:val="00955EC7"/>
    <w:rsid w:val="009568A6"/>
    <w:rsid w:val="00956A83"/>
    <w:rsid w:val="00956F3A"/>
    <w:rsid w:val="00957ED8"/>
    <w:rsid w:val="009601C4"/>
    <w:rsid w:val="0096078F"/>
    <w:rsid w:val="00960D00"/>
    <w:rsid w:val="009612A1"/>
    <w:rsid w:val="00961937"/>
    <w:rsid w:val="009639ED"/>
    <w:rsid w:val="00964DEA"/>
    <w:rsid w:val="00965322"/>
    <w:rsid w:val="009663B3"/>
    <w:rsid w:val="009667F8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4C66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227"/>
    <w:rsid w:val="0099570D"/>
    <w:rsid w:val="00995866"/>
    <w:rsid w:val="00997584"/>
    <w:rsid w:val="0099787A"/>
    <w:rsid w:val="00997E28"/>
    <w:rsid w:val="00997F0E"/>
    <w:rsid w:val="00997F4A"/>
    <w:rsid w:val="009A0680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0721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6"/>
    <w:rsid w:val="009B5128"/>
    <w:rsid w:val="009B6FA1"/>
    <w:rsid w:val="009B7055"/>
    <w:rsid w:val="009C044A"/>
    <w:rsid w:val="009C1153"/>
    <w:rsid w:val="009C1477"/>
    <w:rsid w:val="009C1D3F"/>
    <w:rsid w:val="009C1D65"/>
    <w:rsid w:val="009C25BC"/>
    <w:rsid w:val="009C3424"/>
    <w:rsid w:val="009C387A"/>
    <w:rsid w:val="009C3C1E"/>
    <w:rsid w:val="009C3D5F"/>
    <w:rsid w:val="009C3E68"/>
    <w:rsid w:val="009C3F6D"/>
    <w:rsid w:val="009C43FE"/>
    <w:rsid w:val="009C4719"/>
    <w:rsid w:val="009C4E47"/>
    <w:rsid w:val="009C4FD9"/>
    <w:rsid w:val="009C5D58"/>
    <w:rsid w:val="009C5FA0"/>
    <w:rsid w:val="009C6B9F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33E0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A60"/>
    <w:rsid w:val="009F4DAC"/>
    <w:rsid w:val="009F4F06"/>
    <w:rsid w:val="009F5C3D"/>
    <w:rsid w:val="009F6308"/>
    <w:rsid w:val="009F6450"/>
    <w:rsid w:val="009F79FC"/>
    <w:rsid w:val="00A0008D"/>
    <w:rsid w:val="00A0043B"/>
    <w:rsid w:val="00A005C4"/>
    <w:rsid w:val="00A007DD"/>
    <w:rsid w:val="00A00B9F"/>
    <w:rsid w:val="00A00EE3"/>
    <w:rsid w:val="00A015FC"/>
    <w:rsid w:val="00A016DA"/>
    <w:rsid w:val="00A0252C"/>
    <w:rsid w:val="00A0272F"/>
    <w:rsid w:val="00A029E2"/>
    <w:rsid w:val="00A03496"/>
    <w:rsid w:val="00A03D6B"/>
    <w:rsid w:val="00A044F6"/>
    <w:rsid w:val="00A05800"/>
    <w:rsid w:val="00A05A6F"/>
    <w:rsid w:val="00A0622B"/>
    <w:rsid w:val="00A06BFC"/>
    <w:rsid w:val="00A0721B"/>
    <w:rsid w:val="00A07390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4F1E"/>
    <w:rsid w:val="00A153B1"/>
    <w:rsid w:val="00A16333"/>
    <w:rsid w:val="00A16A4C"/>
    <w:rsid w:val="00A17406"/>
    <w:rsid w:val="00A17781"/>
    <w:rsid w:val="00A17A04"/>
    <w:rsid w:val="00A2007A"/>
    <w:rsid w:val="00A20135"/>
    <w:rsid w:val="00A21B43"/>
    <w:rsid w:val="00A21FB9"/>
    <w:rsid w:val="00A22381"/>
    <w:rsid w:val="00A22C10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19"/>
    <w:rsid w:val="00A37091"/>
    <w:rsid w:val="00A376FA"/>
    <w:rsid w:val="00A37B40"/>
    <w:rsid w:val="00A402CF"/>
    <w:rsid w:val="00A40539"/>
    <w:rsid w:val="00A4067F"/>
    <w:rsid w:val="00A40B60"/>
    <w:rsid w:val="00A40CF3"/>
    <w:rsid w:val="00A40D1B"/>
    <w:rsid w:val="00A40FC0"/>
    <w:rsid w:val="00A410AC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5732B"/>
    <w:rsid w:val="00A61D78"/>
    <w:rsid w:val="00A62B37"/>
    <w:rsid w:val="00A632EB"/>
    <w:rsid w:val="00A638C7"/>
    <w:rsid w:val="00A63C72"/>
    <w:rsid w:val="00A6445D"/>
    <w:rsid w:val="00A64F6B"/>
    <w:rsid w:val="00A6501E"/>
    <w:rsid w:val="00A6561A"/>
    <w:rsid w:val="00A671CE"/>
    <w:rsid w:val="00A677DD"/>
    <w:rsid w:val="00A700FB"/>
    <w:rsid w:val="00A7021C"/>
    <w:rsid w:val="00A71A6E"/>
    <w:rsid w:val="00A71D65"/>
    <w:rsid w:val="00A71FE2"/>
    <w:rsid w:val="00A7250A"/>
    <w:rsid w:val="00A725DB"/>
    <w:rsid w:val="00A72DE1"/>
    <w:rsid w:val="00A730E8"/>
    <w:rsid w:val="00A73679"/>
    <w:rsid w:val="00A7367A"/>
    <w:rsid w:val="00A73BFE"/>
    <w:rsid w:val="00A73EBB"/>
    <w:rsid w:val="00A740DE"/>
    <w:rsid w:val="00A74761"/>
    <w:rsid w:val="00A748A2"/>
    <w:rsid w:val="00A75B15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540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C"/>
    <w:rsid w:val="00AA12EF"/>
    <w:rsid w:val="00AA3A7F"/>
    <w:rsid w:val="00AA3BC5"/>
    <w:rsid w:val="00AA44DC"/>
    <w:rsid w:val="00AA4542"/>
    <w:rsid w:val="00AA4C5E"/>
    <w:rsid w:val="00AA55B9"/>
    <w:rsid w:val="00AA63DF"/>
    <w:rsid w:val="00AA6B03"/>
    <w:rsid w:val="00AA73DA"/>
    <w:rsid w:val="00AA7438"/>
    <w:rsid w:val="00AA7DFA"/>
    <w:rsid w:val="00AB01B0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6B7D"/>
    <w:rsid w:val="00AB7229"/>
    <w:rsid w:val="00AB7423"/>
    <w:rsid w:val="00AB7484"/>
    <w:rsid w:val="00AB7F40"/>
    <w:rsid w:val="00AC006D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375"/>
    <w:rsid w:val="00AC7BD2"/>
    <w:rsid w:val="00AD0483"/>
    <w:rsid w:val="00AD0624"/>
    <w:rsid w:val="00AD0870"/>
    <w:rsid w:val="00AD0BA2"/>
    <w:rsid w:val="00AD13E2"/>
    <w:rsid w:val="00AD1841"/>
    <w:rsid w:val="00AD3119"/>
    <w:rsid w:val="00AD32D1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6FD"/>
    <w:rsid w:val="00AD7850"/>
    <w:rsid w:val="00AD7A2E"/>
    <w:rsid w:val="00AE0052"/>
    <w:rsid w:val="00AE20D4"/>
    <w:rsid w:val="00AE270C"/>
    <w:rsid w:val="00AE2CC3"/>
    <w:rsid w:val="00AE2DDF"/>
    <w:rsid w:val="00AE2ED7"/>
    <w:rsid w:val="00AE2FD1"/>
    <w:rsid w:val="00AE30CF"/>
    <w:rsid w:val="00AE32C6"/>
    <w:rsid w:val="00AE3889"/>
    <w:rsid w:val="00AE3967"/>
    <w:rsid w:val="00AE4202"/>
    <w:rsid w:val="00AE45B9"/>
    <w:rsid w:val="00AE4AC4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A0A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233F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C8A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4CC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3AEB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371F0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31AC"/>
    <w:rsid w:val="00B43FE4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0F5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6ED7"/>
    <w:rsid w:val="00B5706E"/>
    <w:rsid w:val="00B57CCD"/>
    <w:rsid w:val="00B6023C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975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5F77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878D6"/>
    <w:rsid w:val="00B9081F"/>
    <w:rsid w:val="00B90FD9"/>
    <w:rsid w:val="00B92B53"/>
    <w:rsid w:val="00B93152"/>
    <w:rsid w:val="00B93489"/>
    <w:rsid w:val="00B93B3A"/>
    <w:rsid w:val="00B93D8B"/>
    <w:rsid w:val="00B95042"/>
    <w:rsid w:val="00B95724"/>
    <w:rsid w:val="00B9584F"/>
    <w:rsid w:val="00B95D06"/>
    <w:rsid w:val="00B961D3"/>
    <w:rsid w:val="00B963DC"/>
    <w:rsid w:val="00B97C5D"/>
    <w:rsid w:val="00BA030D"/>
    <w:rsid w:val="00BA06E3"/>
    <w:rsid w:val="00BA0C34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A774E"/>
    <w:rsid w:val="00BB121E"/>
    <w:rsid w:val="00BB3825"/>
    <w:rsid w:val="00BB399B"/>
    <w:rsid w:val="00BB4CBA"/>
    <w:rsid w:val="00BB5444"/>
    <w:rsid w:val="00BB5613"/>
    <w:rsid w:val="00BB587D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626"/>
    <w:rsid w:val="00BC5AC5"/>
    <w:rsid w:val="00BC62AB"/>
    <w:rsid w:val="00BC6302"/>
    <w:rsid w:val="00BC67E5"/>
    <w:rsid w:val="00BC68D4"/>
    <w:rsid w:val="00BC6C4E"/>
    <w:rsid w:val="00BC7247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4A1F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5E0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29DB"/>
    <w:rsid w:val="00BF2DCD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58FD"/>
    <w:rsid w:val="00C06126"/>
    <w:rsid w:val="00C061E8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532"/>
    <w:rsid w:val="00C168C6"/>
    <w:rsid w:val="00C16A56"/>
    <w:rsid w:val="00C16B11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2CA2"/>
    <w:rsid w:val="00C23B1D"/>
    <w:rsid w:val="00C23C95"/>
    <w:rsid w:val="00C23FBD"/>
    <w:rsid w:val="00C2412B"/>
    <w:rsid w:val="00C24439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4EF8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AF0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4D3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50E"/>
    <w:rsid w:val="00C56631"/>
    <w:rsid w:val="00C56A9B"/>
    <w:rsid w:val="00C57609"/>
    <w:rsid w:val="00C6018F"/>
    <w:rsid w:val="00C604D9"/>
    <w:rsid w:val="00C60C16"/>
    <w:rsid w:val="00C610FD"/>
    <w:rsid w:val="00C613E6"/>
    <w:rsid w:val="00C61BC1"/>
    <w:rsid w:val="00C61C41"/>
    <w:rsid w:val="00C6290F"/>
    <w:rsid w:val="00C633B1"/>
    <w:rsid w:val="00C6355B"/>
    <w:rsid w:val="00C63735"/>
    <w:rsid w:val="00C63C1A"/>
    <w:rsid w:val="00C63F3B"/>
    <w:rsid w:val="00C64816"/>
    <w:rsid w:val="00C65599"/>
    <w:rsid w:val="00C6658D"/>
    <w:rsid w:val="00C66772"/>
    <w:rsid w:val="00C672D7"/>
    <w:rsid w:val="00C673DC"/>
    <w:rsid w:val="00C67440"/>
    <w:rsid w:val="00C67668"/>
    <w:rsid w:val="00C67B92"/>
    <w:rsid w:val="00C709D4"/>
    <w:rsid w:val="00C716CA"/>
    <w:rsid w:val="00C72765"/>
    <w:rsid w:val="00C727DB"/>
    <w:rsid w:val="00C7324F"/>
    <w:rsid w:val="00C73295"/>
    <w:rsid w:val="00C73371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C8A"/>
    <w:rsid w:val="00C82FD1"/>
    <w:rsid w:val="00C83013"/>
    <w:rsid w:val="00C83046"/>
    <w:rsid w:val="00C8339C"/>
    <w:rsid w:val="00C83E58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1E6"/>
    <w:rsid w:val="00CA4571"/>
    <w:rsid w:val="00CA50A6"/>
    <w:rsid w:val="00CA5422"/>
    <w:rsid w:val="00CA5A8D"/>
    <w:rsid w:val="00CA5B4D"/>
    <w:rsid w:val="00CA7256"/>
    <w:rsid w:val="00CA7E34"/>
    <w:rsid w:val="00CB06EA"/>
    <w:rsid w:val="00CB0753"/>
    <w:rsid w:val="00CB0880"/>
    <w:rsid w:val="00CB0954"/>
    <w:rsid w:val="00CB11E0"/>
    <w:rsid w:val="00CB185E"/>
    <w:rsid w:val="00CB307E"/>
    <w:rsid w:val="00CB33D7"/>
    <w:rsid w:val="00CB3714"/>
    <w:rsid w:val="00CB43B9"/>
    <w:rsid w:val="00CB4678"/>
    <w:rsid w:val="00CB4B4A"/>
    <w:rsid w:val="00CB4DE2"/>
    <w:rsid w:val="00CB5B31"/>
    <w:rsid w:val="00CB6CDC"/>
    <w:rsid w:val="00CB6DC2"/>
    <w:rsid w:val="00CB6DD4"/>
    <w:rsid w:val="00CB6E7E"/>
    <w:rsid w:val="00CB6F90"/>
    <w:rsid w:val="00CC004A"/>
    <w:rsid w:val="00CC1B29"/>
    <w:rsid w:val="00CC1CE5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90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25"/>
    <w:rsid w:val="00CD1A92"/>
    <w:rsid w:val="00CD1E3E"/>
    <w:rsid w:val="00CD1F55"/>
    <w:rsid w:val="00CD53C9"/>
    <w:rsid w:val="00CD694A"/>
    <w:rsid w:val="00CD69CD"/>
    <w:rsid w:val="00CD6ED2"/>
    <w:rsid w:val="00CD73A7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0D8E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0451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51A3"/>
    <w:rsid w:val="00D05463"/>
    <w:rsid w:val="00D0592B"/>
    <w:rsid w:val="00D06130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2EA6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6FD3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06A"/>
    <w:rsid w:val="00D2451C"/>
    <w:rsid w:val="00D24B5B"/>
    <w:rsid w:val="00D25335"/>
    <w:rsid w:val="00D25C6F"/>
    <w:rsid w:val="00D2660D"/>
    <w:rsid w:val="00D26662"/>
    <w:rsid w:val="00D266DB"/>
    <w:rsid w:val="00D27B86"/>
    <w:rsid w:val="00D27DEC"/>
    <w:rsid w:val="00D3018A"/>
    <w:rsid w:val="00D302D5"/>
    <w:rsid w:val="00D306D4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6D2"/>
    <w:rsid w:val="00D458D1"/>
    <w:rsid w:val="00D45CC1"/>
    <w:rsid w:val="00D46C93"/>
    <w:rsid w:val="00D47B5E"/>
    <w:rsid w:val="00D500FB"/>
    <w:rsid w:val="00D5023D"/>
    <w:rsid w:val="00D504D2"/>
    <w:rsid w:val="00D507C5"/>
    <w:rsid w:val="00D50D06"/>
    <w:rsid w:val="00D513AD"/>
    <w:rsid w:val="00D5194A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57A49"/>
    <w:rsid w:val="00D60117"/>
    <w:rsid w:val="00D608D2"/>
    <w:rsid w:val="00D60DA5"/>
    <w:rsid w:val="00D613F6"/>
    <w:rsid w:val="00D61847"/>
    <w:rsid w:val="00D61CFF"/>
    <w:rsid w:val="00D61DC2"/>
    <w:rsid w:val="00D61E64"/>
    <w:rsid w:val="00D61E6A"/>
    <w:rsid w:val="00D6360C"/>
    <w:rsid w:val="00D6378B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4E9"/>
    <w:rsid w:val="00D75637"/>
    <w:rsid w:val="00D75A53"/>
    <w:rsid w:val="00D760A8"/>
    <w:rsid w:val="00D76CB8"/>
    <w:rsid w:val="00D76E28"/>
    <w:rsid w:val="00D775A4"/>
    <w:rsid w:val="00D77A26"/>
    <w:rsid w:val="00D80136"/>
    <w:rsid w:val="00D80C65"/>
    <w:rsid w:val="00D816BE"/>
    <w:rsid w:val="00D82813"/>
    <w:rsid w:val="00D8342A"/>
    <w:rsid w:val="00D844B2"/>
    <w:rsid w:val="00D8495E"/>
    <w:rsid w:val="00D850C7"/>
    <w:rsid w:val="00D85B8A"/>
    <w:rsid w:val="00D86938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126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372"/>
    <w:rsid w:val="00DA598F"/>
    <w:rsid w:val="00DA6E41"/>
    <w:rsid w:val="00DA7080"/>
    <w:rsid w:val="00DA7113"/>
    <w:rsid w:val="00DA77E7"/>
    <w:rsid w:val="00DA7B9F"/>
    <w:rsid w:val="00DA7DB4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564"/>
    <w:rsid w:val="00DC1A2A"/>
    <w:rsid w:val="00DC2039"/>
    <w:rsid w:val="00DC24F0"/>
    <w:rsid w:val="00DC2BAE"/>
    <w:rsid w:val="00DC2DDF"/>
    <w:rsid w:val="00DC2ED1"/>
    <w:rsid w:val="00DC306B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A06"/>
    <w:rsid w:val="00DD0B00"/>
    <w:rsid w:val="00DD12AC"/>
    <w:rsid w:val="00DD13C4"/>
    <w:rsid w:val="00DD17B8"/>
    <w:rsid w:val="00DD32E4"/>
    <w:rsid w:val="00DD350D"/>
    <w:rsid w:val="00DD383E"/>
    <w:rsid w:val="00DD3B19"/>
    <w:rsid w:val="00DD3EB8"/>
    <w:rsid w:val="00DD3F87"/>
    <w:rsid w:val="00DD4216"/>
    <w:rsid w:val="00DD4269"/>
    <w:rsid w:val="00DD4651"/>
    <w:rsid w:val="00DD4966"/>
    <w:rsid w:val="00DD4CA0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60B4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4855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5C6E"/>
    <w:rsid w:val="00E06562"/>
    <w:rsid w:val="00E065F4"/>
    <w:rsid w:val="00E067A5"/>
    <w:rsid w:val="00E076A7"/>
    <w:rsid w:val="00E10018"/>
    <w:rsid w:val="00E102A8"/>
    <w:rsid w:val="00E108FF"/>
    <w:rsid w:val="00E10F6B"/>
    <w:rsid w:val="00E115EF"/>
    <w:rsid w:val="00E117A9"/>
    <w:rsid w:val="00E119DC"/>
    <w:rsid w:val="00E11FE0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5EF0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0C89"/>
    <w:rsid w:val="00E413B8"/>
    <w:rsid w:val="00E41CD1"/>
    <w:rsid w:val="00E42A67"/>
    <w:rsid w:val="00E42AC9"/>
    <w:rsid w:val="00E4336E"/>
    <w:rsid w:val="00E43714"/>
    <w:rsid w:val="00E4440F"/>
    <w:rsid w:val="00E44523"/>
    <w:rsid w:val="00E454D5"/>
    <w:rsid w:val="00E4572C"/>
    <w:rsid w:val="00E47690"/>
    <w:rsid w:val="00E479A3"/>
    <w:rsid w:val="00E47DA6"/>
    <w:rsid w:val="00E47EEB"/>
    <w:rsid w:val="00E5080D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B3B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3FF0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96C"/>
    <w:rsid w:val="00E72BD8"/>
    <w:rsid w:val="00E735F9"/>
    <w:rsid w:val="00E7382B"/>
    <w:rsid w:val="00E73953"/>
    <w:rsid w:val="00E73AA2"/>
    <w:rsid w:val="00E750B1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295D"/>
    <w:rsid w:val="00E836AC"/>
    <w:rsid w:val="00E83CEA"/>
    <w:rsid w:val="00E84310"/>
    <w:rsid w:val="00E855A7"/>
    <w:rsid w:val="00E85969"/>
    <w:rsid w:val="00E85C54"/>
    <w:rsid w:val="00E867B5"/>
    <w:rsid w:val="00E86828"/>
    <w:rsid w:val="00E86925"/>
    <w:rsid w:val="00E87423"/>
    <w:rsid w:val="00E87CD9"/>
    <w:rsid w:val="00E9015D"/>
    <w:rsid w:val="00E901C9"/>
    <w:rsid w:val="00E90534"/>
    <w:rsid w:val="00E91C6C"/>
    <w:rsid w:val="00E922A3"/>
    <w:rsid w:val="00E93516"/>
    <w:rsid w:val="00E93D31"/>
    <w:rsid w:val="00E94709"/>
    <w:rsid w:val="00E951F8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7AD"/>
    <w:rsid w:val="00EA2BF4"/>
    <w:rsid w:val="00EA2CA4"/>
    <w:rsid w:val="00EA2F27"/>
    <w:rsid w:val="00EA30FC"/>
    <w:rsid w:val="00EA392B"/>
    <w:rsid w:val="00EA434B"/>
    <w:rsid w:val="00EA46B6"/>
    <w:rsid w:val="00EA4ACF"/>
    <w:rsid w:val="00EA5DE8"/>
    <w:rsid w:val="00EA685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2D4A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C46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2C7"/>
    <w:rsid w:val="00EC586C"/>
    <w:rsid w:val="00EC7950"/>
    <w:rsid w:val="00EC7C1B"/>
    <w:rsid w:val="00ED00C2"/>
    <w:rsid w:val="00ED0187"/>
    <w:rsid w:val="00ED05C1"/>
    <w:rsid w:val="00ED05CE"/>
    <w:rsid w:val="00ED17A9"/>
    <w:rsid w:val="00ED20B5"/>
    <w:rsid w:val="00ED33AC"/>
    <w:rsid w:val="00ED4EF3"/>
    <w:rsid w:val="00ED58D4"/>
    <w:rsid w:val="00ED5D30"/>
    <w:rsid w:val="00ED62CE"/>
    <w:rsid w:val="00ED7AA1"/>
    <w:rsid w:val="00ED7F08"/>
    <w:rsid w:val="00EE0580"/>
    <w:rsid w:val="00EE0966"/>
    <w:rsid w:val="00EE0FA6"/>
    <w:rsid w:val="00EE1449"/>
    <w:rsid w:val="00EE17C5"/>
    <w:rsid w:val="00EE1A1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852"/>
    <w:rsid w:val="00EF4E18"/>
    <w:rsid w:val="00EF5453"/>
    <w:rsid w:val="00EF61B2"/>
    <w:rsid w:val="00EF63F4"/>
    <w:rsid w:val="00EF74E7"/>
    <w:rsid w:val="00EF7639"/>
    <w:rsid w:val="00EF7EF4"/>
    <w:rsid w:val="00F0018C"/>
    <w:rsid w:val="00F008A4"/>
    <w:rsid w:val="00F00AA8"/>
    <w:rsid w:val="00F01D0B"/>
    <w:rsid w:val="00F020C7"/>
    <w:rsid w:val="00F02C08"/>
    <w:rsid w:val="00F032E5"/>
    <w:rsid w:val="00F0370B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170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08B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2A52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8B1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3BB6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5849"/>
    <w:rsid w:val="00F475D5"/>
    <w:rsid w:val="00F476A5"/>
    <w:rsid w:val="00F47A89"/>
    <w:rsid w:val="00F47C0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DC5"/>
    <w:rsid w:val="00F56E19"/>
    <w:rsid w:val="00F57005"/>
    <w:rsid w:val="00F574EE"/>
    <w:rsid w:val="00F600FF"/>
    <w:rsid w:val="00F601F4"/>
    <w:rsid w:val="00F6093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6C27"/>
    <w:rsid w:val="00F67259"/>
    <w:rsid w:val="00F67AA6"/>
    <w:rsid w:val="00F67B81"/>
    <w:rsid w:val="00F67F74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7F6"/>
    <w:rsid w:val="00F80B2F"/>
    <w:rsid w:val="00F80DBD"/>
    <w:rsid w:val="00F81236"/>
    <w:rsid w:val="00F812DD"/>
    <w:rsid w:val="00F824CF"/>
    <w:rsid w:val="00F82722"/>
    <w:rsid w:val="00F82DDE"/>
    <w:rsid w:val="00F834DD"/>
    <w:rsid w:val="00F8379F"/>
    <w:rsid w:val="00F83882"/>
    <w:rsid w:val="00F83932"/>
    <w:rsid w:val="00F83E08"/>
    <w:rsid w:val="00F83E8C"/>
    <w:rsid w:val="00F83EE0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87EA2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43CA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0101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C8A"/>
    <w:rsid w:val="00FB71AD"/>
    <w:rsid w:val="00FB7E5A"/>
    <w:rsid w:val="00FB7F73"/>
    <w:rsid w:val="00FC04FE"/>
    <w:rsid w:val="00FC09B6"/>
    <w:rsid w:val="00FC1424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D62DD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56C1"/>
    <w:rsid w:val="00FE61D8"/>
    <w:rsid w:val="00FE729A"/>
    <w:rsid w:val="00FE7A7B"/>
    <w:rsid w:val="00FE7D17"/>
    <w:rsid w:val="00FE7D91"/>
    <w:rsid w:val="00FF0524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68CC"/>
    <w:rsid w:val="00FF7509"/>
    <w:rsid w:val="00FF7750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40A6B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h1"/>
    <w:next w:val="a1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"/>
    <w:basedOn w:val="1"/>
    <w:next w:val="a1"/>
    <w:link w:val="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"/>
    <w:basedOn w:val="20"/>
    <w:next w:val="a1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1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7"/>
    <w:next w:val="a1"/>
    <w:link w:val="8Char"/>
    <w:qFormat/>
    <w:pPr>
      <w:outlineLvl w:val="7"/>
    </w:pPr>
  </w:style>
  <w:style w:type="paragraph" w:styleId="9">
    <w:name w:val="heading 9"/>
    <w:basedOn w:val="8"/>
    <w:next w:val="a1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qFormat/>
    <w:pPr>
      <w:ind w:left="284"/>
    </w:pPr>
  </w:style>
  <w:style w:type="paragraph" w:styleId="11">
    <w:name w:val="index 1"/>
    <w:basedOn w:val="a1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h1 Char"/>
    <w:link w:val="1"/>
    <w:rsid w:val="00326166"/>
    <w:rPr>
      <w:rFonts w:ascii="Arial" w:hAnsi="Arial"/>
      <w:sz w:val="32"/>
      <w:lang w:val="en-GB" w:eastAsia="en-US" w:bidi="ar-SA"/>
    </w:rPr>
  </w:style>
  <w:style w:type="paragraph" w:customStyle="1" w:styleId="EmailDiscussion">
    <w:name w:val="EmailDiscussion"/>
    <w:basedOn w:val="a1"/>
    <w:next w:val="EmailDiscussion2"/>
    <w:link w:val="EmailDiscussionChar"/>
    <w:qFormat/>
    <w:rsid w:val="00B371F0"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styleId="a0">
    <w:name w:val="List Number"/>
    <w:basedOn w:val="a5"/>
    <w:rsid w:val="00141333"/>
    <w:pPr>
      <w:numPr>
        <w:numId w:val="5"/>
      </w:numPr>
    </w:pPr>
  </w:style>
  <w:style w:type="paragraph" w:styleId="a5">
    <w:name w:val="List"/>
    <w:basedOn w:val="a1"/>
    <w:link w:val="Char"/>
    <w:rsid w:val="00670E91"/>
    <w:pPr>
      <w:ind w:left="704" w:hanging="420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8">
    <w:name w:val="footnote text"/>
    <w:basedOn w:val="a1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2">
    <w:name w:val="编号2"/>
    <w:basedOn w:val="a1"/>
    <w:rsid w:val="009D69DE"/>
    <w:pPr>
      <w:numPr>
        <w:numId w:val="8"/>
      </w:numPr>
      <w:tabs>
        <w:tab w:val="num" w:pos="704"/>
      </w:tabs>
      <w:ind w:left="704" w:hanging="420"/>
    </w:pPr>
    <w:rPr>
      <w:lang w:eastAsia="zh-CN"/>
    </w:rPr>
  </w:style>
  <w:style w:type="paragraph" w:styleId="a9">
    <w:name w:val="List Bullet"/>
    <w:basedOn w:val="a5"/>
    <w:rsid w:val="00D8495E"/>
    <w:pPr>
      <w:ind w:left="0" w:firstLine="0"/>
    </w:pPr>
  </w:style>
  <w:style w:type="paragraph" w:customStyle="1" w:styleId="Reference">
    <w:name w:val="Reference"/>
    <w:basedOn w:val="a1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宋体"/>
      <w:color w:val="FF0000"/>
      <w:lang w:val="en-GB" w:eastAsia="en-US" w:bidi="ar-SA"/>
    </w:rPr>
  </w:style>
  <w:style w:type="paragraph" w:styleId="40">
    <w:name w:val="List Bullet 4"/>
    <w:basedOn w:val="a1"/>
    <w:rsid w:val="00D8495E"/>
    <w:pPr>
      <w:numPr>
        <w:numId w:val="7"/>
      </w:numPr>
      <w:tabs>
        <w:tab w:val="num" w:pos="1600"/>
      </w:tabs>
      <w:ind w:left="1543"/>
    </w:pPr>
  </w:style>
  <w:style w:type="character" w:customStyle="1" w:styleId="aa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EmailDiscussionChar">
    <w:name w:val="EmailDiscussion Char"/>
    <w:link w:val="EmailDiscussion"/>
    <w:qFormat/>
    <w:rsid w:val="00B371F0"/>
    <w:rPr>
      <w:rFonts w:ascii="Arial" w:hAnsi="Arial"/>
      <w:b/>
      <w:szCs w:val="24"/>
      <w:lang w:val="en-GB" w:eastAsia="en-GB"/>
    </w:rPr>
  </w:style>
  <w:style w:type="paragraph" w:customStyle="1" w:styleId="MSMincho">
    <w:name w:val="样式 列表 + (西文) MS Mincho"/>
    <w:basedOn w:val="a5"/>
    <w:link w:val="MSMinchoChar"/>
    <w:rsid w:val="00141333"/>
  </w:style>
  <w:style w:type="character" w:customStyle="1" w:styleId="Char">
    <w:name w:val="列表 Char"/>
    <w:link w:val="a5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6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rFonts w:eastAsia="宋体"/>
      <w:color w:val="0000FF"/>
      <w:u w:val="single"/>
      <w:lang w:val="en-US" w:eastAsia="zh-CN" w:bidi="ar-SA"/>
    </w:rPr>
  </w:style>
  <w:style w:type="character" w:styleId="ad">
    <w:name w:val="annotation reference"/>
    <w:qFormat/>
    <w:rPr>
      <w:rFonts w:eastAsia="宋体"/>
      <w:sz w:val="16"/>
      <w:lang w:val="en-US" w:eastAsia="zh-CN" w:bidi="ar-SA"/>
    </w:rPr>
  </w:style>
  <w:style w:type="paragraph" w:styleId="ae">
    <w:name w:val="annotation text"/>
    <w:basedOn w:val="a1"/>
    <w:link w:val="Char3"/>
    <w:uiPriority w:val="99"/>
    <w:qFormat/>
  </w:style>
  <w:style w:type="character" w:styleId="af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0">
    <w:name w:val="Balloon Text"/>
    <w:basedOn w:val="a1"/>
    <w:link w:val="Char4"/>
    <w:semiHidden/>
    <w:qFormat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qFormat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1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3">
    <w:name w:val="Table Grid"/>
    <w:basedOn w:val="a3"/>
    <w:uiPriority w:val="5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1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body">
    <w:name w:val="body"/>
    <w:basedOn w:val="a1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4">
    <w:name w:val="样式 图表标题 + (中文) 宋体"/>
    <w:basedOn w:val="af5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1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1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1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6">
    <w:name w:val="caption"/>
    <w:basedOn w:val="a1"/>
    <w:next w:val="a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1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5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7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1D6F72"/>
    <w:pPr>
      <w:numPr>
        <w:numId w:val="1"/>
      </w:numPr>
    </w:pPr>
  </w:style>
  <w:style w:type="paragraph" w:customStyle="1" w:styleId="af5">
    <w:name w:val="图表标题"/>
    <w:basedOn w:val="a1"/>
    <w:next w:val="a1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8">
    <w:name w:val="插图题注"/>
    <w:basedOn w:val="a1"/>
    <w:rsid w:val="00D25335"/>
    <w:pPr>
      <w:numPr>
        <w:ilvl w:val="7"/>
        <w:numId w:val="2"/>
      </w:numPr>
    </w:pPr>
  </w:style>
  <w:style w:type="paragraph" w:customStyle="1" w:styleId="a">
    <w:name w:val="表格题注"/>
    <w:basedOn w:val="a1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a1"/>
    <w:rsid w:val="00AE6F49"/>
  </w:style>
  <w:style w:type="character" w:customStyle="1" w:styleId="2Char">
    <w:name w:val="标题 2 Char"/>
    <w:aliases w:val="Head2A Char,2 Char,H2 Char,h2 Char"/>
    <w:link w:val="20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1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2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a2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1"/>
    <w:rsid w:val="004A29EE"/>
    <w:rPr>
      <w:i/>
      <w:color w:val="0000FF"/>
    </w:rPr>
  </w:style>
  <w:style w:type="paragraph" w:styleId="af9">
    <w:name w:val="Normal (Web)"/>
    <w:basedOn w:val="a1"/>
    <w:unhideWhenUsed/>
    <w:qFormat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afa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a1"/>
    <w:link w:val="Char6"/>
    <w:qFormat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Char6">
    <w:name w:val="正文文本 Char"/>
    <w:aliases w:val="bt Char,AvtalBrödtext Char,ändrad Char,Bodytext Char,AvtalBrodtext Char,andrad Char,EHPT Char,Bod... Char, ändrad Char,Body Text2 Char,Body3 Char,Body Text  Char,Body Text level 1 Char,Response Char,compact Char,paragraph 2 Char,Bodytext1 Char"/>
    <w:link w:val="afa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afa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23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afb">
    <w:name w:val="Revision"/>
    <w:hidden/>
    <w:uiPriority w:val="99"/>
    <w:semiHidden/>
    <w:qFormat/>
    <w:rsid w:val="004C0CE1"/>
    <w:rPr>
      <w:rFonts w:eastAsia="宋体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a1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afc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qFormat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afd">
    <w:name w:val="List Paragraph"/>
    <w:aliases w:val="- Bullets,リスト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a1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宋体"/>
      <w:lang w:eastAsia="en-US"/>
    </w:rPr>
  </w:style>
  <w:style w:type="paragraph" w:styleId="afe">
    <w:name w:val="Plain Text"/>
    <w:basedOn w:val="a1"/>
    <w:link w:val="Char8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Char8">
    <w:name w:val="纯文本 Char"/>
    <w:link w:val="afe"/>
    <w:uiPriority w:val="99"/>
    <w:rsid w:val="00F07EB5"/>
    <w:rPr>
      <w:rFonts w:ascii="Calibri" w:eastAsia="宋体" w:hAnsi="Calibri"/>
      <w:sz w:val="22"/>
      <w:szCs w:val="21"/>
      <w:lang w:val="en-US" w:eastAsia="zh-CN" w:bidi="ar-SA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qFormat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宋体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宋体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a1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a1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宋体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customStyle="1" w:styleId="UnresolvedMention">
    <w:name w:val="Unresolved Mention"/>
    <w:uiPriority w:val="99"/>
    <w:semiHidden/>
    <w:unhideWhenUsed/>
    <w:rsid w:val="005D5B5A"/>
    <w:rPr>
      <w:rFonts w:eastAsia="宋体"/>
      <w:color w:val="808080"/>
      <w:shd w:val="clear" w:color="auto" w:fill="E6E6E6"/>
      <w:lang w:val="en-US" w:eastAsia="zh-CN" w:bidi="ar-SA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목록 단락 Char,¥¡¡¡¡ì¬º¥¹¥È¶ÎÂä Char,ÁÐ³ö¶ÎÂä Char,列表段落1 Char,—ño’i—Ž Char,¥ê¥¹¥È¶ÎÂä Char,1st level - Bullet List Paragraph Char,목록단락 Char"/>
    <w:link w:val="afd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a1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a1"/>
    <w:next w:val="Doc-text2"/>
    <w:qFormat/>
    <w:rsid w:val="00ED20B5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371F0"/>
  </w:style>
  <w:style w:type="character" w:customStyle="1" w:styleId="3Char">
    <w:name w:val="标题 3 Char"/>
    <w:aliases w:val="Underrubrik2 Char,H3 Char,h3 Char,no break Char"/>
    <w:link w:val="3"/>
    <w:qFormat/>
    <w:rsid w:val="00510D9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locked/>
    <w:rsid w:val="00510D9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qFormat/>
    <w:rsid w:val="00510D9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510D9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10D9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0D9C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510D9C"/>
    <w:rPr>
      <w:rFonts w:ascii="Arial" w:hAnsi="Arial"/>
      <w:lang w:val="en-GB" w:eastAsia="en-US"/>
    </w:rPr>
  </w:style>
  <w:style w:type="character" w:customStyle="1" w:styleId="Char2">
    <w:name w:val="页脚 Char"/>
    <w:link w:val="ab"/>
    <w:rsid w:val="00510D9C"/>
    <w:rPr>
      <w:rFonts w:ascii="Arial" w:hAnsi="Arial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1"/>
    <w:rsid w:val="00510D9C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ja-JP"/>
    </w:rPr>
  </w:style>
  <w:style w:type="paragraph" w:customStyle="1" w:styleId="B3">
    <w:name w:val="B3"/>
    <w:basedOn w:val="31"/>
    <w:link w:val="B3Char2"/>
    <w:qFormat/>
    <w:rsid w:val="00510D9C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510D9C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510D9C"/>
    <w:rPr>
      <w:rFonts w:eastAsia="宋体"/>
      <w:lang w:val="en-GB" w:eastAsia="en-US"/>
    </w:rPr>
  </w:style>
  <w:style w:type="paragraph" w:styleId="24">
    <w:name w:val="List Number 2"/>
    <w:basedOn w:val="a0"/>
    <w:rsid w:val="00510D9C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8"/>
    <w:rsid w:val="00510D9C"/>
    <w:rPr>
      <w:rFonts w:eastAsia="宋体"/>
      <w:sz w:val="16"/>
      <w:lang w:val="en-GB" w:eastAsia="en-US"/>
    </w:rPr>
  </w:style>
  <w:style w:type="paragraph" w:styleId="25">
    <w:name w:val="List Bullet 2"/>
    <w:basedOn w:val="a9"/>
    <w:rsid w:val="00510D9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5"/>
    <w:rsid w:val="00510D9C"/>
    <w:pPr>
      <w:ind w:left="1135"/>
    </w:pPr>
  </w:style>
  <w:style w:type="paragraph" w:styleId="52">
    <w:name w:val="List Bullet 5"/>
    <w:basedOn w:val="40"/>
    <w:rsid w:val="00510D9C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10D9C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0D9C"/>
    <w:rPr>
      <w:rFonts w:eastAsia="Times New Roman"/>
    </w:rPr>
  </w:style>
  <w:style w:type="paragraph" w:customStyle="1" w:styleId="B7">
    <w:name w:val="B7"/>
    <w:basedOn w:val="B6"/>
    <w:link w:val="B7Char"/>
    <w:qFormat/>
    <w:rsid w:val="00510D9C"/>
    <w:pPr>
      <w:ind w:left="2269"/>
    </w:pPr>
  </w:style>
  <w:style w:type="character" w:customStyle="1" w:styleId="B7Char">
    <w:name w:val="B7 Char"/>
    <w:link w:val="B7"/>
    <w:qFormat/>
    <w:rsid w:val="00510D9C"/>
    <w:rPr>
      <w:rFonts w:eastAsia="Times New Roman"/>
    </w:rPr>
  </w:style>
  <w:style w:type="paragraph" w:customStyle="1" w:styleId="B8">
    <w:name w:val="B8"/>
    <w:basedOn w:val="B7"/>
    <w:qFormat/>
    <w:rsid w:val="00510D9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10D9C"/>
    <w:pPr>
      <w:spacing w:after="160" w:line="259" w:lineRule="auto"/>
    </w:pPr>
    <w:rPr>
      <w:lang w:val="en-GB" w:eastAsia="en-US"/>
    </w:rPr>
  </w:style>
  <w:style w:type="paragraph" w:customStyle="1" w:styleId="B9">
    <w:name w:val="B9"/>
    <w:basedOn w:val="B8"/>
    <w:qFormat/>
    <w:rsid w:val="00510D9C"/>
    <w:pPr>
      <w:ind w:left="2836"/>
    </w:pPr>
  </w:style>
  <w:style w:type="paragraph" w:customStyle="1" w:styleId="B10">
    <w:name w:val="B10"/>
    <w:basedOn w:val="B5"/>
    <w:link w:val="B10Char"/>
    <w:qFormat/>
    <w:rsid w:val="00510D9C"/>
    <w:pPr>
      <w:overflowPunct w:val="0"/>
      <w:autoSpaceDE w:val="0"/>
      <w:autoSpaceDN w:val="0"/>
      <w:adjustRightInd w:val="0"/>
      <w:ind w:left="3119" w:hanging="284"/>
      <w:textAlignment w:val="baseline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510D9C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510D9C"/>
    <w:rPr>
      <w:rFonts w:eastAsia="宋体"/>
      <w:lang w:val="en-GB" w:eastAsia="en-US"/>
    </w:rPr>
  </w:style>
  <w:style w:type="character" w:customStyle="1" w:styleId="Char4">
    <w:name w:val="批注框文本 Char"/>
    <w:basedOn w:val="a2"/>
    <w:link w:val="af0"/>
    <w:semiHidden/>
    <w:rsid w:val="00510D9C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D9C"/>
    <w:rPr>
      <w:rFonts w:ascii="Arial" w:hAnsi="Arial"/>
      <w:lang w:val="en-GB" w:eastAsia="en-US"/>
    </w:rPr>
  </w:style>
  <w:style w:type="character" w:customStyle="1" w:styleId="Char3">
    <w:name w:val="批注文字 Char"/>
    <w:basedOn w:val="a2"/>
    <w:link w:val="ae"/>
    <w:uiPriority w:val="99"/>
    <w:qFormat/>
    <w:rsid w:val="00510D9C"/>
    <w:rPr>
      <w:rFonts w:eastAsia="宋体"/>
      <w:lang w:val="en-GB" w:eastAsia="en-US"/>
    </w:rPr>
  </w:style>
  <w:style w:type="character" w:customStyle="1" w:styleId="Char5">
    <w:name w:val="批注主题 Char"/>
    <w:basedOn w:val="Char3"/>
    <w:link w:val="af1"/>
    <w:rsid w:val="00510D9C"/>
    <w:rPr>
      <w:rFonts w:eastAsia="宋体"/>
      <w:b/>
      <w:bCs/>
      <w:lang w:val="en-GB" w:eastAsia="en-US"/>
    </w:rPr>
  </w:style>
  <w:style w:type="character" w:customStyle="1" w:styleId="B3Char">
    <w:name w:val="B3 Char"/>
    <w:rsid w:val="00510D9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3"/>
    <w:next w:val="af3"/>
    <w:uiPriority w:val="39"/>
    <w:qFormat/>
    <w:rsid w:val="00510D9C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mphasis"/>
    <w:basedOn w:val="a2"/>
    <w:uiPriority w:val="20"/>
    <w:qFormat/>
    <w:rsid w:val="00510D9C"/>
    <w:rPr>
      <w:i/>
      <w:iCs/>
    </w:rPr>
  </w:style>
  <w:style w:type="character" w:customStyle="1" w:styleId="normaltextrun">
    <w:name w:val="normaltextrun"/>
    <w:basedOn w:val="a2"/>
    <w:rsid w:val="00510D9C"/>
  </w:style>
  <w:style w:type="character" w:customStyle="1" w:styleId="CharChar3">
    <w:name w:val="Char Char3"/>
    <w:rsid w:val="00510D9C"/>
    <w:rPr>
      <w:rFonts w:ascii="Courier New" w:hAnsi="Courier New"/>
      <w:lang w:val="nb-NO"/>
    </w:rPr>
  </w:style>
  <w:style w:type="character" w:customStyle="1" w:styleId="fontstyle01">
    <w:name w:val="fontstyle01"/>
    <w:basedOn w:val="a2"/>
    <w:rsid w:val="00510D9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a"/>
    <w:link w:val="3GPPNormalTextChar"/>
    <w:qFormat/>
    <w:rsid w:val="00510D9C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510D9C"/>
    <w:rPr>
      <w:rFonts w:ascii="Arial" w:hAnsi="Arial"/>
      <w:sz w:val="24"/>
      <w:szCs w:val="24"/>
      <w:lang w:val="en-GB" w:eastAsia="en-US"/>
    </w:rPr>
  </w:style>
  <w:style w:type="character" w:customStyle="1" w:styleId="TANChar">
    <w:name w:val="TAN Char"/>
    <w:link w:val="TAN"/>
    <w:qFormat/>
    <w:rsid w:val="00DC2039"/>
    <w:rPr>
      <w:rFonts w:ascii="Arial" w:eastAsia="宋体" w:hAnsi="Arial"/>
      <w:sz w:val="18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rsid w:val="00033200"/>
    <w:pPr>
      <w:numPr>
        <w:numId w:val="3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33200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ohan\OneDrive\Dokument\3GPP\tsg_ran\WG2_RL2\RAN2\Docs\R2-221257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ABE0C-3C7E-45D1-B7F9-60E199F8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Zhaoyang</cp:lastModifiedBy>
  <cp:revision>5</cp:revision>
  <cp:lastPrinted>2009-04-22T00:01:00Z</cp:lastPrinted>
  <dcterms:created xsi:type="dcterms:W3CDTF">2022-11-17T07:40:00Z</dcterms:created>
  <dcterms:modified xsi:type="dcterms:W3CDTF">2022-11-17T07:42:00Z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_NewReviewCycle">
    <vt:lpwstr/>
  </property>
  <property fmtid="{D5CDD505-2E9C-101B-9397-08002B2CF9AE}" pid="9" name="_2015_ms_pID_725343">
    <vt:lpwstr>(3)UswHYfjT6K0RsVoxHgXHnsDvQmsJidW+Owi85sKr+aANm5YI20FIPgCIDn4Lyf/vXCyDb/6W
8WVcuHy5XOdVtFBi0xlBEkQk6tYZr+Cqt39O+B0ZR9/+yG4Pxbp3V8SbwgfMhglOJWOWHTFo
wtzydkaVDdkc+Oh0zYnz5S3tyGIYpWUF3lKmXDuAkBqOF8XvJZrMM4xtIuDoZnYBm/Qj8NQq
CWEiHOXBeWeG8v1DIe</vt:lpwstr>
  </property>
  <property fmtid="{D5CDD505-2E9C-101B-9397-08002B2CF9AE}" pid="10" name="_2015_ms_pID_7253431">
    <vt:lpwstr>bmN5KVhUT0A0VkYd4epejCeS5TAz/1eItsHUegeOAghtbL4lV6f9ax
1dEqWvxg1Y9sptsc7oZAAn5UvmX3NhE/+rcWp+66Q+xz8hB2GRDYUv7E+cQUPHsyepx2fiMt
nCU4bDhFlogvSnNc4zm6ZmW/V32EUBPnqekIaDlRVtWVDwtHFoj4QmkngRSsXFHnoDnvs6Od
BqPg923XRC1NdzCenJ+d1Y92630HKZysZ07O</vt:lpwstr>
  </property>
  <property fmtid="{D5CDD505-2E9C-101B-9397-08002B2CF9AE}" pid="11" name="_2015_ms_pID_7253432">
    <vt:lpwstr>tQ==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1668598973</vt:lpwstr>
  </property>
</Properties>
</file>